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3B64C" w14:textId="77777777" w:rsidR="00CE02EA" w:rsidRDefault="00CE02EA" w:rsidP="005A59C1">
      <w:pPr>
        <w:pStyle w:val="Default"/>
        <w:spacing w:line="276" w:lineRule="auto"/>
        <w:ind w:left="567"/>
        <w:jc w:val="both"/>
        <w:rPr>
          <w:rFonts w:ascii="Arial" w:hAnsi="Arial" w:cs="Arial"/>
          <w:color w:val="auto"/>
          <w:sz w:val="10"/>
          <w:szCs w:val="10"/>
          <w:lang w:eastAsia="de-CH"/>
        </w:rPr>
      </w:pPr>
    </w:p>
    <w:p w14:paraId="46E55711" w14:textId="77777777" w:rsidR="0018454B" w:rsidRDefault="0018454B" w:rsidP="005A59C1">
      <w:pPr>
        <w:pStyle w:val="Default"/>
        <w:spacing w:line="276" w:lineRule="auto"/>
        <w:ind w:left="567"/>
        <w:jc w:val="both"/>
        <w:rPr>
          <w:rFonts w:ascii="Arial" w:hAnsi="Arial" w:cs="Arial"/>
          <w:color w:val="auto"/>
          <w:sz w:val="10"/>
          <w:szCs w:val="10"/>
          <w:lang w:eastAsia="de-CH"/>
        </w:rPr>
      </w:pPr>
    </w:p>
    <w:p w14:paraId="6749F40D" w14:textId="77777777" w:rsidR="0018454B" w:rsidRPr="00080292" w:rsidRDefault="0018454B" w:rsidP="005A59C1">
      <w:pPr>
        <w:pStyle w:val="Default"/>
        <w:spacing w:line="276" w:lineRule="auto"/>
        <w:ind w:left="567"/>
        <w:jc w:val="both"/>
        <w:rPr>
          <w:rFonts w:ascii="Arial" w:hAnsi="Arial" w:cs="Arial"/>
          <w:color w:val="auto"/>
          <w:sz w:val="10"/>
          <w:szCs w:val="10"/>
          <w:lang w:eastAsia="de-CH"/>
        </w:rPr>
      </w:pPr>
    </w:p>
    <w:p w14:paraId="1B247E80" w14:textId="77777777" w:rsidR="0018454B" w:rsidRDefault="0018454B" w:rsidP="005A59C1">
      <w:pPr>
        <w:pStyle w:val="Default"/>
        <w:spacing w:line="276" w:lineRule="auto"/>
        <w:jc w:val="both"/>
        <w:rPr>
          <w:rFonts w:ascii="Arial" w:hAnsi="Arial" w:cs="Arial"/>
          <w:color w:val="auto"/>
          <w:sz w:val="20"/>
          <w:szCs w:val="20"/>
          <w:lang w:eastAsia="de-CH"/>
        </w:rPr>
      </w:pPr>
    </w:p>
    <w:p w14:paraId="6215BDEE" w14:textId="77777777" w:rsidR="00CE02EA" w:rsidRDefault="00CE02EA" w:rsidP="005A59C1">
      <w:pPr>
        <w:pStyle w:val="Default"/>
        <w:spacing w:line="276" w:lineRule="auto"/>
        <w:jc w:val="both"/>
        <w:rPr>
          <w:rFonts w:ascii="Arial" w:hAnsi="Arial" w:cs="Arial"/>
          <w:color w:val="auto"/>
          <w:sz w:val="20"/>
          <w:szCs w:val="20"/>
          <w:lang w:eastAsia="de-CH"/>
        </w:rPr>
      </w:pPr>
      <w:r w:rsidRPr="00F67561">
        <w:rPr>
          <w:rFonts w:ascii="Arial" w:hAnsi="Arial" w:cs="Arial"/>
          <w:color w:val="auto"/>
          <w:sz w:val="20"/>
          <w:szCs w:val="20"/>
          <w:lang w:eastAsia="de-CH"/>
        </w:rPr>
        <w:t>Medienmitteilung</w:t>
      </w:r>
      <w:r w:rsidR="00D365A9" w:rsidRPr="00F67561">
        <w:rPr>
          <w:rFonts w:ascii="Arial" w:hAnsi="Arial" w:cs="Arial"/>
          <w:color w:val="auto"/>
          <w:sz w:val="20"/>
          <w:szCs w:val="20"/>
          <w:lang w:eastAsia="de-CH"/>
        </w:rPr>
        <w:t xml:space="preserve"> </w:t>
      </w:r>
    </w:p>
    <w:p w14:paraId="1D3A9F0C" w14:textId="77777777" w:rsidR="0018454B" w:rsidRDefault="0018454B" w:rsidP="005A59C1">
      <w:pPr>
        <w:spacing w:after="0"/>
        <w:jc w:val="both"/>
        <w:rPr>
          <w:rFonts w:ascii="Arial" w:hAnsi="Arial" w:cs="Arial"/>
          <w:b/>
          <w:sz w:val="20"/>
          <w:szCs w:val="20"/>
        </w:rPr>
      </w:pPr>
    </w:p>
    <w:p w14:paraId="6CF446A7" w14:textId="77777777" w:rsidR="0018454B" w:rsidRDefault="0018454B" w:rsidP="005A59C1">
      <w:pPr>
        <w:spacing w:after="0"/>
        <w:jc w:val="both"/>
        <w:rPr>
          <w:rFonts w:ascii="Arial" w:hAnsi="Arial" w:cs="Arial"/>
          <w:b/>
          <w:sz w:val="20"/>
          <w:szCs w:val="20"/>
        </w:rPr>
      </w:pPr>
    </w:p>
    <w:p w14:paraId="724776D1" w14:textId="5453D27A" w:rsidR="00213CE6" w:rsidRPr="00A5115A" w:rsidRDefault="00992490" w:rsidP="000C7FD7">
      <w:pPr>
        <w:spacing w:after="0"/>
        <w:jc w:val="both"/>
        <w:rPr>
          <w:rFonts w:ascii="Arial" w:hAnsi="Arial" w:cs="Arial"/>
          <w:b/>
          <w:sz w:val="20"/>
          <w:szCs w:val="20"/>
        </w:rPr>
      </w:pPr>
      <w:r>
        <w:rPr>
          <w:rFonts w:ascii="Arial" w:hAnsi="Arial" w:cs="Arial"/>
          <w:b/>
          <w:sz w:val="20"/>
          <w:szCs w:val="20"/>
        </w:rPr>
        <w:t>LIVIGNO: Zehn Outdoor-Trends abseits der Skipisten</w:t>
      </w:r>
    </w:p>
    <w:p w14:paraId="3AA61D66" w14:textId="77777777" w:rsidR="00213CE6" w:rsidRPr="00A5115A" w:rsidRDefault="00213CE6" w:rsidP="005A59C1">
      <w:pPr>
        <w:spacing w:after="0"/>
        <w:jc w:val="both"/>
        <w:rPr>
          <w:rFonts w:ascii="Arial" w:hAnsi="Arial" w:cs="Arial"/>
          <w:b/>
          <w:sz w:val="20"/>
          <w:szCs w:val="20"/>
        </w:rPr>
      </w:pPr>
    </w:p>
    <w:p w14:paraId="4B171F36" w14:textId="31EE52EF" w:rsidR="00AE2F0F" w:rsidRPr="00AE2F0F" w:rsidRDefault="00AE2F0F" w:rsidP="004E5294">
      <w:pPr>
        <w:spacing w:after="0"/>
        <w:jc w:val="both"/>
        <w:rPr>
          <w:rFonts w:ascii="Arial" w:hAnsi="Arial" w:cs="Arial"/>
          <w:b/>
          <w:sz w:val="20"/>
          <w:szCs w:val="20"/>
        </w:rPr>
      </w:pPr>
      <w:bookmarkStart w:id="0" w:name="_Hlk64199826"/>
      <w:r w:rsidRPr="00AE2F0F">
        <w:rPr>
          <w:rFonts w:ascii="Arial" w:hAnsi="Arial" w:cs="Arial"/>
          <w:b/>
          <w:sz w:val="20"/>
          <w:szCs w:val="20"/>
        </w:rPr>
        <w:t>Livigno liegt auf einer Hochebene auf 1816 m ü.d.M. und ist für seine besonders lange Wintersaison bekannt, denn sie zählt zu den längsten Italiens: Im «Kleinen Tibet der Alpen» ist Schneesicherheit von November bis Mai garantiert. Livigno ist mit seinen 115 km Pisten aber nicht nur ein Paradies für Skifahrer und Snowboarder, sondern bietet auch ein reichhaltiges Angebot an Outdoor-Aktivitäten abseits der Pisten.</w:t>
      </w:r>
    </w:p>
    <w:bookmarkEnd w:id="0"/>
    <w:p w14:paraId="1638DEAC" w14:textId="77777777" w:rsidR="00464DF6" w:rsidRPr="00A5115A" w:rsidRDefault="00464DF6" w:rsidP="00213CE6">
      <w:pPr>
        <w:autoSpaceDE w:val="0"/>
        <w:autoSpaceDN w:val="0"/>
        <w:adjustRightInd w:val="0"/>
        <w:spacing w:after="0"/>
        <w:jc w:val="both"/>
        <w:rPr>
          <w:rFonts w:ascii="Arial" w:hAnsi="Arial" w:cs="Arial"/>
          <w:b/>
          <w:bCs/>
          <w:sz w:val="20"/>
          <w:szCs w:val="20"/>
        </w:rPr>
      </w:pPr>
    </w:p>
    <w:p w14:paraId="5715A047" w14:textId="43EE394C" w:rsidR="00992490" w:rsidRPr="00AE2F0F" w:rsidRDefault="00933E49" w:rsidP="00992490">
      <w:pPr>
        <w:autoSpaceDE w:val="0"/>
        <w:autoSpaceDN w:val="0"/>
        <w:adjustRightInd w:val="0"/>
        <w:spacing w:after="0"/>
        <w:jc w:val="both"/>
        <w:rPr>
          <w:rFonts w:ascii="Arial" w:hAnsi="Arial" w:cs="Arial"/>
          <w:bCs/>
          <w:sz w:val="20"/>
          <w:szCs w:val="20"/>
        </w:rPr>
      </w:pPr>
      <w:r w:rsidRPr="00A5115A">
        <w:rPr>
          <w:rFonts w:ascii="Arial" w:hAnsi="Arial" w:cs="Arial"/>
          <w:b/>
          <w:bCs/>
          <w:sz w:val="20"/>
          <w:szCs w:val="20"/>
        </w:rPr>
        <w:t xml:space="preserve">Livigno, </w:t>
      </w:r>
      <w:r w:rsidR="002239FF">
        <w:rPr>
          <w:rFonts w:ascii="Arial" w:hAnsi="Arial" w:cs="Arial"/>
          <w:b/>
          <w:bCs/>
          <w:sz w:val="20"/>
          <w:szCs w:val="20"/>
        </w:rPr>
        <w:t>1</w:t>
      </w:r>
      <w:r w:rsidR="00341747">
        <w:rPr>
          <w:rFonts w:ascii="Arial" w:hAnsi="Arial" w:cs="Arial"/>
          <w:b/>
          <w:bCs/>
          <w:sz w:val="20"/>
          <w:szCs w:val="20"/>
        </w:rPr>
        <w:t>8</w:t>
      </w:r>
      <w:r w:rsidR="00DB7493" w:rsidRPr="00A5115A">
        <w:rPr>
          <w:rFonts w:ascii="Arial" w:hAnsi="Arial" w:cs="Arial"/>
          <w:b/>
          <w:bCs/>
          <w:sz w:val="20"/>
          <w:szCs w:val="20"/>
        </w:rPr>
        <w:t xml:space="preserve">. </w:t>
      </w:r>
      <w:r w:rsidR="00233DCE">
        <w:rPr>
          <w:rFonts w:ascii="Arial" w:hAnsi="Arial" w:cs="Arial"/>
          <w:b/>
          <w:bCs/>
          <w:sz w:val="20"/>
          <w:szCs w:val="20"/>
        </w:rPr>
        <w:t>Februar</w:t>
      </w:r>
      <w:r w:rsidRPr="00A5115A">
        <w:rPr>
          <w:rFonts w:ascii="Arial" w:hAnsi="Arial" w:cs="Arial"/>
          <w:b/>
          <w:bCs/>
          <w:sz w:val="20"/>
          <w:szCs w:val="20"/>
        </w:rPr>
        <w:t xml:space="preserve"> 20</w:t>
      </w:r>
      <w:r w:rsidR="00213CE6" w:rsidRPr="00A5115A">
        <w:rPr>
          <w:rFonts w:ascii="Arial" w:hAnsi="Arial" w:cs="Arial"/>
          <w:b/>
          <w:bCs/>
          <w:sz w:val="20"/>
          <w:szCs w:val="20"/>
        </w:rPr>
        <w:t>2</w:t>
      </w:r>
      <w:r w:rsidR="00233DCE">
        <w:rPr>
          <w:rFonts w:ascii="Arial" w:hAnsi="Arial" w:cs="Arial"/>
          <w:b/>
          <w:bCs/>
          <w:sz w:val="20"/>
          <w:szCs w:val="20"/>
        </w:rPr>
        <w:t>1</w:t>
      </w:r>
      <w:r w:rsidRPr="00A5115A">
        <w:rPr>
          <w:rFonts w:ascii="Arial" w:hAnsi="Arial" w:cs="Arial"/>
          <w:b/>
          <w:bCs/>
          <w:sz w:val="20"/>
          <w:szCs w:val="20"/>
        </w:rPr>
        <w:t xml:space="preserve"> </w:t>
      </w:r>
      <w:r w:rsidR="00E954C7" w:rsidRPr="00A5115A">
        <w:rPr>
          <w:rFonts w:ascii="Arial" w:hAnsi="Arial" w:cs="Arial"/>
          <w:b/>
          <w:bCs/>
          <w:sz w:val="20"/>
          <w:szCs w:val="20"/>
        </w:rPr>
        <w:t>–</w:t>
      </w:r>
      <w:r w:rsidR="004E5294">
        <w:rPr>
          <w:rFonts w:ascii="Arial" w:hAnsi="Arial" w:cs="Arial"/>
          <w:bCs/>
          <w:sz w:val="20"/>
          <w:szCs w:val="20"/>
        </w:rPr>
        <w:t xml:space="preserve"> </w:t>
      </w:r>
      <w:r w:rsidR="00AE2F0F" w:rsidRPr="00AE2F0F">
        <w:rPr>
          <w:rFonts w:ascii="Arial" w:hAnsi="Arial" w:cs="Arial"/>
          <w:bCs/>
          <w:sz w:val="20"/>
          <w:szCs w:val="20"/>
        </w:rPr>
        <w:t xml:space="preserve">Bereits ab Ende Oktober und bis in den Mai hinein spielt der Schnee die unbestrittene Hauptrolle im «kleinen Tibet der Alpen» und bietet ideale Voraussetzungen, um Wintersport zu treiben: Von Adrenalin-Kicks im Hochgebirge über sanfte Aktivitäten inmitten der malerischen Landschaft der italienischen Alpen bis hin zu Wellness und Entspannung. </w:t>
      </w:r>
      <w:r w:rsidR="00992490" w:rsidRPr="00AE2F0F">
        <w:rPr>
          <w:rFonts w:ascii="Arial" w:hAnsi="Arial" w:cs="Arial"/>
          <w:bCs/>
          <w:sz w:val="20"/>
          <w:szCs w:val="20"/>
        </w:rPr>
        <w:t xml:space="preserve">Hier sind zehn bewegte </w:t>
      </w:r>
      <w:r w:rsidR="003D6048" w:rsidRPr="00AE2F0F">
        <w:rPr>
          <w:rFonts w:ascii="Arial" w:hAnsi="Arial" w:cs="Arial"/>
          <w:bCs/>
          <w:sz w:val="20"/>
          <w:szCs w:val="20"/>
        </w:rPr>
        <w:t>Alternativen zum</w:t>
      </w:r>
      <w:r w:rsidR="003E3465" w:rsidRPr="00AE2F0F">
        <w:rPr>
          <w:rFonts w:ascii="Arial" w:hAnsi="Arial" w:cs="Arial"/>
          <w:bCs/>
          <w:sz w:val="20"/>
          <w:szCs w:val="20"/>
        </w:rPr>
        <w:t xml:space="preserve"> klassischen Pistenvergnügen</w:t>
      </w:r>
      <w:r w:rsidR="00992490" w:rsidRPr="00AE2F0F">
        <w:rPr>
          <w:rFonts w:ascii="Arial" w:hAnsi="Arial" w:cs="Arial"/>
          <w:bCs/>
          <w:sz w:val="20"/>
          <w:szCs w:val="20"/>
        </w:rPr>
        <w:t>.</w:t>
      </w:r>
    </w:p>
    <w:p w14:paraId="2D23105C" w14:textId="77777777" w:rsidR="00992490" w:rsidRPr="00992490" w:rsidRDefault="00992490" w:rsidP="00992490">
      <w:pPr>
        <w:autoSpaceDE w:val="0"/>
        <w:autoSpaceDN w:val="0"/>
        <w:adjustRightInd w:val="0"/>
        <w:spacing w:after="0"/>
        <w:jc w:val="both"/>
        <w:rPr>
          <w:rFonts w:ascii="Arial" w:hAnsi="Arial" w:cs="Arial"/>
          <w:b/>
          <w:bCs/>
          <w:sz w:val="20"/>
          <w:szCs w:val="20"/>
        </w:rPr>
      </w:pPr>
    </w:p>
    <w:p w14:paraId="35376EFE" w14:textId="77777777" w:rsidR="00992490" w:rsidRPr="00992490" w:rsidRDefault="00992490" w:rsidP="00992490">
      <w:pPr>
        <w:autoSpaceDE w:val="0"/>
        <w:autoSpaceDN w:val="0"/>
        <w:adjustRightInd w:val="0"/>
        <w:spacing w:after="0"/>
        <w:jc w:val="both"/>
        <w:rPr>
          <w:rFonts w:ascii="Arial" w:hAnsi="Arial" w:cs="Arial"/>
          <w:b/>
          <w:bCs/>
          <w:sz w:val="20"/>
          <w:szCs w:val="20"/>
        </w:rPr>
      </w:pPr>
      <w:r w:rsidRPr="00992490">
        <w:rPr>
          <w:rFonts w:ascii="Arial" w:hAnsi="Arial" w:cs="Arial"/>
          <w:b/>
          <w:bCs/>
          <w:sz w:val="20"/>
          <w:szCs w:val="20"/>
        </w:rPr>
        <w:t>1. Paragleiten</w:t>
      </w:r>
    </w:p>
    <w:p w14:paraId="2AA9CA63" w14:textId="2B6E939C" w:rsidR="00992490" w:rsidRDefault="00992490" w:rsidP="00992490">
      <w:pPr>
        <w:autoSpaceDE w:val="0"/>
        <w:autoSpaceDN w:val="0"/>
        <w:adjustRightInd w:val="0"/>
        <w:spacing w:after="0"/>
        <w:jc w:val="both"/>
        <w:rPr>
          <w:rFonts w:ascii="Arial" w:hAnsi="Arial" w:cs="Arial"/>
          <w:bCs/>
          <w:sz w:val="20"/>
          <w:szCs w:val="20"/>
        </w:rPr>
      </w:pPr>
      <w:r w:rsidRPr="00992490">
        <w:rPr>
          <w:rFonts w:ascii="Arial" w:hAnsi="Arial" w:cs="Arial"/>
          <w:bCs/>
          <w:sz w:val="20"/>
          <w:szCs w:val="20"/>
        </w:rPr>
        <w:t>Für die Abenteuerlustigen ist ein Gleitschirmflug über die italienischen Alpen ein besonderes Erlebnis. Zusammen mit den erfahrenen Piloten von "</w:t>
      </w:r>
      <w:proofErr w:type="spellStart"/>
      <w:r w:rsidRPr="00992490">
        <w:rPr>
          <w:rFonts w:ascii="Arial" w:hAnsi="Arial" w:cs="Arial"/>
          <w:bCs/>
          <w:sz w:val="20"/>
          <w:szCs w:val="20"/>
        </w:rPr>
        <w:t>Feel</w:t>
      </w:r>
      <w:proofErr w:type="spellEnd"/>
      <w:r w:rsidRPr="00992490">
        <w:rPr>
          <w:rFonts w:ascii="Arial" w:hAnsi="Arial" w:cs="Arial"/>
          <w:bCs/>
          <w:sz w:val="20"/>
          <w:szCs w:val="20"/>
        </w:rPr>
        <w:t xml:space="preserve"> </w:t>
      </w:r>
      <w:proofErr w:type="spellStart"/>
      <w:r w:rsidRPr="00992490">
        <w:rPr>
          <w:rFonts w:ascii="Arial" w:hAnsi="Arial" w:cs="Arial"/>
          <w:bCs/>
          <w:sz w:val="20"/>
          <w:szCs w:val="20"/>
        </w:rPr>
        <w:t>the</w:t>
      </w:r>
      <w:proofErr w:type="spellEnd"/>
      <w:r w:rsidRPr="00992490">
        <w:rPr>
          <w:rFonts w:ascii="Arial" w:hAnsi="Arial" w:cs="Arial"/>
          <w:bCs/>
          <w:sz w:val="20"/>
          <w:szCs w:val="20"/>
        </w:rPr>
        <w:t xml:space="preserve"> Sky </w:t>
      </w:r>
      <w:proofErr w:type="spellStart"/>
      <w:r w:rsidRPr="00992490">
        <w:rPr>
          <w:rFonts w:ascii="Arial" w:hAnsi="Arial" w:cs="Arial"/>
          <w:bCs/>
          <w:sz w:val="20"/>
          <w:szCs w:val="20"/>
        </w:rPr>
        <w:t>paragliding</w:t>
      </w:r>
      <w:proofErr w:type="spellEnd"/>
      <w:r w:rsidRPr="00992490">
        <w:rPr>
          <w:rFonts w:ascii="Arial" w:hAnsi="Arial" w:cs="Arial"/>
          <w:bCs/>
          <w:sz w:val="20"/>
          <w:szCs w:val="20"/>
        </w:rPr>
        <w:t>" fährt man mit der Pistenraupe auf d</w:t>
      </w:r>
      <w:r w:rsidR="003E3465">
        <w:rPr>
          <w:rFonts w:ascii="Arial" w:hAnsi="Arial" w:cs="Arial"/>
          <w:bCs/>
          <w:sz w:val="20"/>
          <w:szCs w:val="20"/>
        </w:rPr>
        <w:t xml:space="preserve">ie Bergstation des </w:t>
      </w:r>
      <w:r w:rsidRPr="00992490">
        <w:rPr>
          <w:rFonts w:ascii="Arial" w:hAnsi="Arial" w:cs="Arial"/>
          <w:bCs/>
          <w:sz w:val="20"/>
          <w:szCs w:val="20"/>
        </w:rPr>
        <w:t xml:space="preserve"> «</w:t>
      </w:r>
      <w:proofErr w:type="spellStart"/>
      <w:r w:rsidRPr="00992490">
        <w:rPr>
          <w:rFonts w:ascii="Arial" w:hAnsi="Arial" w:cs="Arial"/>
          <w:bCs/>
          <w:sz w:val="20"/>
          <w:szCs w:val="20"/>
        </w:rPr>
        <w:t>Carosello</w:t>
      </w:r>
      <w:proofErr w:type="spellEnd"/>
      <w:r w:rsidRPr="00992490">
        <w:rPr>
          <w:rFonts w:ascii="Arial" w:hAnsi="Arial" w:cs="Arial"/>
          <w:bCs/>
          <w:sz w:val="20"/>
          <w:szCs w:val="20"/>
        </w:rPr>
        <w:t xml:space="preserve"> 3000». Von dort aus startet der Flug über die schneebedeckten Gipfel </w:t>
      </w:r>
      <w:r w:rsidR="003E3465">
        <w:rPr>
          <w:rFonts w:ascii="Arial" w:hAnsi="Arial" w:cs="Arial"/>
          <w:bCs/>
          <w:sz w:val="20"/>
          <w:szCs w:val="20"/>
        </w:rPr>
        <w:t>des</w:t>
      </w:r>
      <w:r w:rsidR="003E3465" w:rsidRPr="00992490">
        <w:rPr>
          <w:rFonts w:ascii="Arial" w:hAnsi="Arial" w:cs="Arial"/>
          <w:bCs/>
          <w:sz w:val="20"/>
          <w:szCs w:val="20"/>
        </w:rPr>
        <w:t xml:space="preserve"> </w:t>
      </w:r>
      <w:r w:rsidRPr="00992490">
        <w:rPr>
          <w:rFonts w:ascii="Arial" w:hAnsi="Arial" w:cs="Arial"/>
          <w:bCs/>
          <w:sz w:val="20"/>
          <w:szCs w:val="20"/>
        </w:rPr>
        <w:t>Kleinen Tibet, der von einer Reihe von HD-Actionkameras aufgezeichnet wird, damit die Gäste einzigartige Videoerinnerungen mit nach Hause nehmen können.</w:t>
      </w:r>
    </w:p>
    <w:p w14:paraId="4EC5EFB6" w14:textId="77777777" w:rsidR="00992490" w:rsidRPr="00992490" w:rsidRDefault="00992490" w:rsidP="00992490">
      <w:pPr>
        <w:autoSpaceDE w:val="0"/>
        <w:autoSpaceDN w:val="0"/>
        <w:adjustRightInd w:val="0"/>
        <w:spacing w:after="0"/>
        <w:jc w:val="both"/>
        <w:rPr>
          <w:rFonts w:ascii="Arial" w:hAnsi="Arial" w:cs="Arial"/>
          <w:bCs/>
          <w:sz w:val="20"/>
          <w:szCs w:val="20"/>
        </w:rPr>
      </w:pPr>
    </w:p>
    <w:p w14:paraId="1A89F85B" w14:textId="77777777" w:rsidR="00992490" w:rsidRPr="00992490" w:rsidRDefault="00992490" w:rsidP="00992490">
      <w:pPr>
        <w:autoSpaceDE w:val="0"/>
        <w:autoSpaceDN w:val="0"/>
        <w:adjustRightInd w:val="0"/>
        <w:spacing w:after="0"/>
        <w:jc w:val="both"/>
        <w:rPr>
          <w:rFonts w:ascii="Arial" w:hAnsi="Arial" w:cs="Arial"/>
          <w:b/>
          <w:bCs/>
          <w:sz w:val="20"/>
          <w:szCs w:val="20"/>
        </w:rPr>
      </w:pPr>
      <w:r w:rsidRPr="00992490">
        <w:rPr>
          <w:rFonts w:ascii="Arial" w:hAnsi="Arial" w:cs="Arial"/>
          <w:b/>
          <w:bCs/>
          <w:sz w:val="20"/>
          <w:szCs w:val="20"/>
        </w:rPr>
        <w:t>2. Schneeschuhwandern</w:t>
      </w:r>
    </w:p>
    <w:p w14:paraId="3A09695D" w14:textId="2ABFD35A" w:rsidR="00992490" w:rsidRPr="00992490" w:rsidRDefault="00992490" w:rsidP="00992490">
      <w:pPr>
        <w:autoSpaceDE w:val="0"/>
        <w:autoSpaceDN w:val="0"/>
        <w:adjustRightInd w:val="0"/>
        <w:spacing w:after="0"/>
        <w:jc w:val="both"/>
        <w:rPr>
          <w:rFonts w:ascii="Arial" w:hAnsi="Arial" w:cs="Arial"/>
          <w:bCs/>
          <w:sz w:val="20"/>
          <w:szCs w:val="20"/>
        </w:rPr>
      </w:pPr>
      <w:r w:rsidRPr="00992490">
        <w:rPr>
          <w:rFonts w:ascii="Arial" w:hAnsi="Arial" w:cs="Arial"/>
          <w:bCs/>
          <w:sz w:val="20"/>
          <w:szCs w:val="20"/>
        </w:rPr>
        <w:t>Für alle, die einen Tag im Pulverschnee ohne Skier erleben möchten, ist eine Schneeschuhwanderung ideal. Im Rahmen des «</w:t>
      </w:r>
      <w:proofErr w:type="spellStart"/>
      <w:r w:rsidRPr="00992490">
        <w:rPr>
          <w:rFonts w:ascii="Arial" w:hAnsi="Arial" w:cs="Arial"/>
          <w:bCs/>
          <w:sz w:val="20"/>
          <w:szCs w:val="20"/>
        </w:rPr>
        <w:t>Freeride</w:t>
      </w:r>
      <w:proofErr w:type="spellEnd"/>
      <w:r w:rsidRPr="00992490">
        <w:rPr>
          <w:rFonts w:ascii="Arial" w:hAnsi="Arial" w:cs="Arial"/>
          <w:bCs/>
          <w:sz w:val="20"/>
          <w:szCs w:val="20"/>
        </w:rPr>
        <w:t xml:space="preserve"> </w:t>
      </w:r>
      <w:proofErr w:type="spellStart"/>
      <w:r w:rsidRPr="00992490">
        <w:rPr>
          <w:rFonts w:ascii="Arial" w:hAnsi="Arial" w:cs="Arial"/>
          <w:bCs/>
          <w:sz w:val="20"/>
          <w:szCs w:val="20"/>
        </w:rPr>
        <w:t>project</w:t>
      </w:r>
      <w:proofErr w:type="spellEnd"/>
      <w:r w:rsidRPr="00992490">
        <w:rPr>
          <w:rFonts w:ascii="Arial" w:hAnsi="Arial" w:cs="Arial"/>
          <w:bCs/>
          <w:sz w:val="20"/>
          <w:szCs w:val="20"/>
        </w:rPr>
        <w:t xml:space="preserve">» wurden sieben bewirtschaftete Routen angelegt, so dass auch weniger erfahrene </w:t>
      </w:r>
      <w:r>
        <w:rPr>
          <w:rFonts w:ascii="Arial" w:hAnsi="Arial" w:cs="Arial"/>
          <w:bCs/>
          <w:sz w:val="20"/>
          <w:szCs w:val="20"/>
        </w:rPr>
        <w:t>Gäste</w:t>
      </w:r>
      <w:r w:rsidRPr="00992490">
        <w:rPr>
          <w:rFonts w:ascii="Arial" w:hAnsi="Arial" w:cs="Arial"/>
          <w:bCs/>
          <w:sz w:val="20"/>
          <w:szCs w:val="20"/>
        </w:rPr>
        <w:t xml:space="preserve"> die Panoramapfade auf eigene Faust erkunden können. Alle Karten sind kostenlos auf der Website </w:t>
      </w:r>
      <w:hyperlink r:id="rId8" w:history="1">
        <w:r w:rsidR="009E05AA" w:rsidRPr="0029614C">
          <w:rPr>
            <w:rStyle w:val="Hyperlink"/>
            <w:rFonts w:ascii="Arial" w:hAnsi="Arial" w:cs="Arial"/>
            <w:bCs/>
            <w:sz w:val="20"/>
            <w:szCs w:val="20"/>
          </w:rPr>
          <w:t>www.livigno.eu/en/snowshoes</w:t>
        </w:r>
      </w:hyperlink>
      <w:r w:rsidR="003D6048">
        <w:rPr>
          <w:rFonts w:ascii="Arial" w:hAnsi="Arial" w:cs="Arial"/>
          <w:bCs/>
          <w:sz w:val="20"/>
          <w:szCs w:val="20"/>
        </w:rPr>
        <w:t xml:space="preserve"> </w:t>
      </w:r>
      <w:r w:rsidRPr="00992490">
        <w:rPr>
          <w:rFonts w:ascii="Arial" w:hAnsi="Arial" w:cs="Arial"/>
          <w:bCs/>
          <w:sz w:val="20"/>
          <w:szCs w:val="20"/>
        </w:rPr>
        <w:t xml:space="preserve">abrufbar. Selbstverständlich kann man auch geführte Touren mit den Livigno Alpin-Guides buchen. </w:t>
      </w:r>
    </w:p>
    <w:p w14:paraId="161BF85E" w14:textId="77777777" w:rsidR="00992490" w:rsidRPr="00992490" w:rsidRDefault="00992490" w:rsidP="00992490">
      <w:pPr>
        <w:autoSpaceDE w:val="0"/>
        <w:autoSpaceDN w:val="0"/>
        <w:adjustRightInd w:val="0"/>
        <w:spacing w:after="0"/>
        <w:jc w:val="both"/>
        <w:rPr>
          <w:rFonts w:ascii="Arial" w:hAnsi="Arial" w:cs="Arial"/>
          <w:bCs/>
          <w:sz w:val="20"/>
          <w:szCs w:val="20"/>
        </w:rPr>
      </w:pPr>
    </w:p>
    <w:p w14:paraId="4A13F0FC" w14:textId="77777777" w:rsidR="00992490" w:rsidRPr="00992490" w:rsidRDefault="00992490" w:rsidP="00992490">
      <w:pPr>
        <w:autoSpaceDE w:val="0"/>
        <w:autoSpaceDN w:val="0"/>
        <w:adjustRightInd w:val="0"/>
        <w:spacing w:after="0"/>
        <w:jc w:val="both"/>
        <w:rPr>
          <w:rFonts w:ascii="Arial" w:hAnsi="Arial" w:cs="Arial"/>
          <w:b/>
          <w:bCs/>
          <w:sz w:val="20"/>
          <w:szCs w:val="20"/>
        </w:rPr>
      </w:pPr>
      <w:r w:rsidRPr="00992490">
        <w:rPr>
          <w:rFonts w:ascii="Arial" w:hAnsi="Arial" w:cs="Arial"/>
          <w:b/>
          <w:bCs/>
          <w:sz w:val="20"/>
          <w:szCs w:val="20"/>
        </w:rPr>
        <w:t>3. Skitouren</w:t>
      </w:r>
    </w:p>
    <w:p w14:paraId="7A10CE48" w14:textId="550B7FB3" w:rsidR="00992490" w:rsidRPr="00992490" w:rsidRDefault="00992490" w:rsidP="00992490">
      <w:pPr>
        <w:autoSpaceDE w:val="0"/>
        <w:autoSpaceDN w:val="0"/>
        <w:adjustRightInd w:val="0"/>
        <w:spacing w:after="0"/>
        <w:jc w:val="both"/>
        <w:rPr>
          <w:rFonts w:ascii="Arial" w:hAnsi="Arial" w:cs="Arial"/>
          <w:bCs/>
          <w:sz w:val="20"/>
          <w:szCs w:val="20"/>
        </w:rPr>
      </w:pPr>
      <w:r w:rsidRPr="00992490">
        <w:rPr>
          <w:rFonts w:ascii="Arial" w:hAnsi="Arial" w:cs="Arial"/>
          <w:bCs/>
          <w:sz w:val="20"/>
          <w:szCs w:val="20"/>
        </w:rPr>
        <w:t xml:space="preserve">Das weitläufige, schneebedeckte Gebiet von Livigno bietet Tourengehern vielfältige Routen für alle Geschicklichkeits- und Fitnessstufen. Es empfiehlt sich, sich von einem Bergführer begleiten zu lassen, um wertvolle Ratschläge zu Aufstiegstechniken, den Schneeverhältnissen und vielem mehr zu erhalten. Für diejenigen, die eine Skitour auf eigene Faust unternehmen möchten, stehen fünf bewirtschaftete Gebiete zur Verfügung, die mit eigenen Wegweisern gekennzeichnet sind. Alle Karten sind kostenlos auf der Website </w:t>
      </w:r>
      <w:hyperlink r:id="rId9" w:history="1">
        <w:r w:rsidR="009E05AA" w:rsidRPr="0029614C">
          <w:rPr>
            <w:rStyle w:val="Hyperlink"/>
            <w:rFonts w:ascii="Arial" w:hAnsi="Arial" w:cs="Arial"/>
            <w:bCs/>
            <w:sz w:val="20"/>
            <w:szCs w:val="20"/>
          </w:rPr>
          <w:t>www.livigno.eu/en/ski-mountaineering</w:t>
        </w:r>
      </w:hyperlink>
      <w:r w:rsidR="003D6048">
        <w:rPr>
          <w:rFonts w:ascii="Arial" w:hAnsi="Arial" w:cs="Arial"/>
          <w:bCs/>
          <w:sz w:val="20"/>
          <w:szCs w:val="20"/>
        </w:rPr>
        <w:t xml:space="preserve"> </w:t>
      </w:r>
      <w:r w:rsidRPr="00992490">
        <w:rPr>
          <w:rFonts w:ascii="Arial" w:hAnsi="Arial" w:cs="Arial"/>
          <w:bCs/>
          <w:sz w:val="20"/>
          <w:szCs w:val="20"/>
        </w:rPr>
        <w:t>abrufbar.</w:t>
      </w:r>
    </w:p>
    <w:p w14:paraId="71C69F15" w14:textId="77777777" w:rsidR="00992490" w:rsidRPr="00992490" w:rsidRDefault="00992490" w:rsidP="00992490">
      <w:pPr>
        <w:autoSpaceDE w:val="0"/>
        <w:autoSpaceDN w:val="0"/>
        <w:adjustRightInd w:val="0"/>
        <w:spacing w:after="0"/>
        <w:jc w:val="both"/>
        <w:rPr>
          <w:rFonts w:ascii="Arial" w:hAnsi="Arial" w:cs="Arial"/>
          <w:bCs/>
          <w:sz w:val="20"/>
          <w:szCs w:val="20"/>
        </w:rPr>
      </w:pPr>
    </w:p>
    <w:p w14:paraId="6BD1DD71" w14:textId="77777777" w:rsidR="00992490" w:rsidRPr="00992490" w:rsidRDefault="00992490" w:rsidP="00992490">
      <w:pPr>
        <w:autoSpaceDE w:val="0"/>
        <w:autoSpaceDN w:val="0"/>
        <w:adjustRightInd w:val="0"/>
        <w:spacing w:after="0"/>
        <w:jc w:val="both"/>
        <w:rPr>
          <w:rFonts w:ascii="Arial" w:hAnsi="Arial" w:cs="Arial"/>
          <w:b/>
          <w:bCs/>
          <w:sz w:val="20"/>
          <w:szCs w:val="20"/>
        </w:rPr>
      </w:pPr>
      <w:r w:rsidRPr="00992490">
        <w:rPr>
          <w:rFonts w:ascii="Arial" w:hAnsi="Arial" w:cs="Arial"/>
          <w:b/>
          <w:bCs/>
          <w:sz w:val="20"/>
          <w:szCs w:val="20"/>
        </w:rPr>
        <w:t xml:space="preserve">4. </w:t>
      </w:r>
      <w:proofErr w:type="spellStart"/>
      <w:r w:rsidRPr="00992490">
        <w:rPr>
          <w:rFonts w:ascii="Arial" w:hAnsi="Arial" w:cs="Arial"/>
          <w:b/>
          <w:bCs/>
          <w:sz w:val="20"/>
          <w:szCs w:val="20"/>
        </w:rPr>
        <w:t>Fat</w:t>
      </w:r>
      <w:proofErr w:type="spellEnd"/>
      <w:r w:rsidRPr="00992490">
        <w:rPr>
          <w:rFonts w:ascii="Arial" w:hAnsi="Arial" w:cs="Arial"/>
          <w:b/>
          <w:bCs/>
          <w:sz w:val="20"/>
          <w:szCs w:val="20"/>
        </w:rPr>
        <w:t xml:space="preserve"> Biking</w:t>
      </w:r>
    </w:p>
    <w:p w14:paraId="6D2918C8" w14:textId="699BC562" w:rsidR="00992490" w:rsidRPr="00992490" w:rsidRDefault="00992490" w:rsidP="00992490">
      <w:pPr>
        <w:autoSpaceDE w:val="0"/>
        <w:autoSpaceDN w:val="0"/>
        <w:adjustRightInd w:val="0"/>
        <w:spacing w:after="0"/>
        <w:jc w:val="both"/>
        <w:rPr>
          <w:rFonts w:ascii="Arial" w:hAnsi="Arial" w:cs="Arial"/>
          <w:bCs/>
          <w:sz w:val="20"/>
          <w:szCs w:val="20"/>
        </w:rPr>
      </w:pPr>
      <w:proofErr w:type="spellStart"/>
      <w:r w:rsidRPr="00992490">
        <w:rPr>
          <w:rFonts w:ascii="Arial" w:hAnsi="Arial" w:cs="Arial"/>
          <w:bCs/>
          <w:sz w:val="20"/>
          <w:szCs w:val="20"/>
        </w:rPr>
        <w:t>Fat</w:t>
      </w:r>
      <w:proofErr w:type="spellEnd"/>
      <w:r w:rsidRPr="00992490">
        <w:rPr>
          <w:rFonts w:ascii="Arial" w:hAnsi="Arial" w:cs="Arial"/>
          <w:bCs/>
          <w:sz w:val="20"/>
          <w:szCs w:val="20"/>
        </w:rPr>
        <w:t xml:space="preserve"> Bikes können auf dem präparierten </w:t>
      </w:r>
      <w:proofErr w:type="spellStart"/>
      <w:r>
        <w:rPr>
          <w:rFonts w:ascii="Arial" w:hAnsi="Arial" w:cs="Arial"/>
          <w:bCs/>
          <w:sz w:val="20"/>
          <w:szCs w:val="20"/>
        </w:rPr>
        <w:t>Wintertrail</w:t>
      </w:r>
      <w:proofErr w:type="spellEnd"/>
      <w:r w:rsidRPr="00992490">
        <w:rPr>
          <w:rFonts w:ascii="Arial" w:hAnsi="Arial" w:cs="Arial"/>
          <w:bCs/>
          <w:sz w:val="20"/>
          <w:szCs w:val="20"/>
        </w:rPr>
        <w:t xml:space="preserve"> ausprobiert werden, der sich durch das gesamte Tal schlängelt. </w:t>
      </w:r>
      <w:r>
        <w:rPr>
          <w:rFonts w:ascii="Arial" w:hAnsi="Arial" w:cs="Arial"/>
          <w:bCs/>
          <w:sz w:val="20"/>
          <w:szCs w:val="20"/>
        </w:rPr>
        <w:t>Sie eignen sich aber auch bestens</w:t>
      </w:r>
      <w:r w:rsidRPr="00992490">
        <w:rPr>
          <w:rFonts w:ascii="Arial" w:hAnsi="Arial" w:cs="Arial"/>
          <w:bCs/>
          <w:sz w:val="20"/>
          <w:szCs w:val="20"/>
        </w:rPr>
        <w:t>, um Restaurants und Hütten zu erreichen, die zwischen verschneiten Bergen und Wäldern versteckt sind. Ausserdem ist es möglich, eine geführte Tour mit qualifizierten MTB-Guides zu buchen.</w:t>
      </w:r>
    </w:p>
    <w:p w14:paraId="5CA89DAD" w14:textId="77777777" w:rsidR="00992490" w:rsidRPr="00992490" w:rsidRDefault="00992490" w:rsidP="00992490">
      <w:pPr>
        <w:autoSpaceDE w:val="0"/>
        <w:autoSpaceDN w:val="0"/>
        <w:adjustRightInd w:val="0"/>
        <w:spacing w:after="0"/>
        <w:jc w:val="both"/>
        <w:rPr>
          <w:rFonts w:ascii="Arial" w:hAnsi="Arial" w:cs="Arial"/>
          <w:bCs/>
          <w:sz w:val="20"/>
          <w:szCs w:val="20"/>
        </w:rPr>
      </w:pPr>
    </w:p>
    <w:p w14:paraId="4BB5DAC7" w14:textId="5E738697" w:rsidR="00992490" w:rsidRPr="00992490" w:rsidRDefault="00992490" w:rsidP="00992490">
      <w:pPr>
        <w:autoSpaceDE w:val="0"/>
        <w:autoSpaceDN w:val="0"/>
        <w:adjustRightInd w:val="0"/>
        <w:spacing w:after="0"/>
        <w:jc w:val="both"/>
        <w:rPr>
          <w:rFonts w:ascii="Arial" w:hAnsi="Arial" w:cs="Arial"/>
          <w:b/>
          <w:bCs/>
          <w:sz w:val="20"/>
          <w:szCs w:val="20"/>
        </w:rPr>
      </w:pPr>
      <w:r w:rsidRPr="00992490">
        <w:rPr>
          <w:rFonts w:ascii="Arial" w:hAnsi="Arial" w:cs="Arial"/>
          <w:b/>
          <w:bCs/>
          <w:sz w:val="20"/>
          <w:szCs w:val="20"/>
        </w:rPr>
        <w:t>5.</w:t>
      </w:r>
      <w:r w:rsidR="003D6048">
        <w:rPr>
          <w:rFonts w:ascii="Arial" w:hAnsi="Arial" w:cs="Arial"/>
          <w:b/>
          <w:bCs/>
          <w:sz w:val="20"/>
          <w:szCs w:val="20"/>
        </w:rPr>
        <w:t>Skilanglauf und Biathlon</w:t>
      </w:r>
      <w:r w:rsidRPr="00992490">
        <w:rPr>
          <w:rFonts w:ascii="Arial" w:hAnsi="Arial" w:cs="Arial"/>
          <w:b/>
          <w:bCs/>
          <w:sz w:val="20"/>
          <w:szCs w:val="20"/>
        </w:rPr>
        <w:t xml:space="preserve"> </w:t>
      </w:r>
    </w:p>
    <w:p w14:paraId="1A96D179" w14:textId="352EE9B8" w:rsidR="00992490" w:rsidRPr="00992490" w:rsidRDefault="00992490" w:rsidP="00992490">
      <w:pPr>
        <w:autoSpaceDE w:val="0"/>
        <w:autoSpaceDN w:val="0"/>
        <w:adjustRightInd w:val="0"/>
        <w:spacing w:after="0"/>
        <w:jc w:val="both"/>
        <w:rPr>
          <w:rFonts w:ascii="Arial" w:hAnsi="Arial" w:cs="Arial"/>
          <w:bCs/>
          <w:sz w:val="20"/>
          <w:szCs w:val="20"/>
        </w:rPr>
      </w:pPr>
      <w:r w:rsidRPr="00992490">
        <w:rPr>
          <w:rFonts w:ascii="Arial" w:hAnsi="Arial" w:cs="Arial"/>
          <w:bCs/>
          <w:sz w:val="20"/>
          <w:szCs w:val="20"/>
        </w:rPr>
        <w:t xml:space="preserve">Von den Gebieten </w:t>
      </w:r>
      <w:proofErr w:type="spellStart"/>
      <w:r w:rsidRPr="00992490">
        <w:rPr>
          <w:rFonts w:ascii="Arial" w:hAnsi="Arial" w:cs="Arial"/>
          <w:bCs/>
          <w:sz w:val="20"/>
          <w:szCs w:val="20"/>
        </w:rPr>
        <w:t>Forcola</w:t>
      </w:r>
      <w:proofErr w:type="spellEnd"/>
      <w:r w:rsidRPr="00992490">
        <w:rPr>
          <w:rFonts w:ascii="Arial" w:hAnsi="Arial" w:cs="Arial"/>
          <w:bCs/>
          <w:sz w:val="20"/>
          <w:szCs w:val="20"/>
        </w:rPr>
        <w:t xml:space="preserve"> und Alpe </w:t>
      </w:r>
      <w:proofErr w:type="spellStart"/>
      <w:r w:rsidRPr="00992490">
        <w:rPr>
          <w:rFonts w:ascii="Arial" w:hAnsi="Arial" w:cs="Arial"/>
          <w:bCs/>
          <w:sz w:val="20"/>
          <w:szCs w:val="20"/>
        </w:rPr>
        <w:t>Vago</w:t>
      </w:r>
      <w:proofErr w:type="spellEnd"/>
      <w:r w:rsidRPr="00992490">
        <w:rPr>
          <w:rFonts w:ascii="Arial" w:hAnsi="Arial" w:cs="Arial"/>
          <w:bCs/>
          <w:sz w:val="20"/>
          <w:szCs w:val="20"/>
        </w:rPr>
        <w:t xml:space="preserve"> aus schlängelt sich ein 30 Kilometer langer Ring, der sowohl Profisportlern als auch Amateuren zur Verfügung steht. Einsteiger und all jene, die ihr Können verbessern möchten, können Privatstunden in der Langlaufschule buchen. Wer einmal etwas ganz Anderes ausprobieren möchte, kommt in die Biathlon-Arena</w:t>
      </w:r>
      <w:r w:rsidR="009E05AA">
        <w:rPr>
          <w:rFonts w:ascii="Arial" w:hAnsi="Arial" w:cs="Arial"/>
          <w:bCs/>
          <w:sz w:val="20"/>
          <w:szCs w:val="20"/>
        </w:rPr>
        <w:t>,</w:t>
      </w:r>
      <w:r w:rsidRPr="00992490">
        <w:rPr>
          <w:rFonts w:ascii="Arial" w:hAnsi="Arial" w:cs="Arial"/>
          <w:bCs/>
          <w:sz w:val="20"/>
          <w:szCs w:val="20"/>
        </w:rPr>
        <w:t xml:space="preserve"> ein moderner Schiessstand mit 12 elektronischen Silhouetten-Scheiben –ideal für Hobby-Biathleten und Profisportler gleichermassen. </w:t>
      </w:r>
    </w:p>
    <w:p w14:paraId="26EEC5E2" w14:textId="77777777" w:rsidR="00992490" w:rsidRPr="00992490" w:rsidRDefault="00992490" w:rsidP="00992490">
      <w:pPr>
        <w:autoSpaceDE w:val="0"/>
        <w:autoSpaceDN w:val="0"/>
        <w:adjustRightInd w:val="0"/>
        <w:spacing w:after="0"/>
        <w:jc w:val="both"/>
        <w:rPr>
          <w:rFonts w:ascii="Arial" w:hAnsi="Arial" w:cs="Arial"/>
          <w:bCs/>
          <w:sz w:val="20"/>
          <w:szCs w:val="20"/>
        </w:rPr>
      </w:pPr>
    </w:p>
    <w:p w14:paraId="663BBC51" w14:textId="77777777" w:rsidR="00284EB6" w:rsidRDefault="00284EB6" w:rsidP="00992490">
      <w:pPr>
        <w:autoSpaceDE w:val="0"/>
        <w:autoSpaceDN w:val="0"/>
        <w:adjustRightInd w:val="0"/>
        <w:spacing w:after="0"/>
        <w:jc w:val="both"/>
        <w:rPr>
          <w:rFonts w:ascii="Arial" w:hAnsi="Arial" w:cs="Arial"/>
          <w:b/>
          <w:bCs/>
          <w:sz w:val="20"/>
          <w:szCs w:val="20"/>
        </w:rPr>
      </w:pPr>
    </w:p>
    <w:p w14:paraId="4B828657" w14:textId="77777777" w:rsidR="00284EB6" w:rsidRDefault="00284EB6" w:rsidP="00992490">
      <w:pPr>
        <w:autoSpaceDE w:val="0"/>
        <w:autoSpaceDN w:val="0"/>
        <w:adjustRightInd w:val="0"/>
        <w:spacing w:after="0"/>
        <w:jc w:val="both"/>
        <w:rPr>
          <w:rFonts w:ascii="Arial" w:hAnsi="Arial" w:cs="Arial"/>
          <w:b/>
          <w:bCs/>
          <w:sz w:val="20"/>
          <w:szCs w:val="20"/>
        </w:rPr>
      </w:pPr>
    </w:p>
    <w:p w14:paraId="6C5E4B8C" w14:textId="77777777" w:rsidR="00284EB6" w:rsidRDefault="00284EB6" w:rsidP="00992490">
      <w:pPr>
        <w:autoSpaceDE w:val="0"/>
        <w:autoSpaceDN w:val="0"/>
        <w:adjustRightInd w:val="0"/>
        <w:spacing w:after="0"/>
        <w:jc w:val="both"/>
        <w:rPr>
          <w:rFonts w:ascii="Arial" w:hAnsi="Arial" w:cs="Arial"/>
          <w:b/>
          <w:bCs/>
          <w:sz w:val="20"/>
          <w:szCs w:val="20"/>
        </w:rPr>
      </w:pPr>
    </w:p>
    <w:p w14:paraId="297BD049" w14:textId="77777777" w:rsidR="00284EB6" w:rsidRDefault="00284EB6" w:rsidP="00992490">
      <w:pPr>
        <w:autoSpaceDE w:val="0"/>
        <w:autoSpaceDN w:val="0"/>
        <w:adjustRightInd w:val="0"/>
        <w:spacing w:after="0"/>
        <w:jc w:val="both"/>
        <w:rPr>
          <w:rFonts w:ascii="Arial" w:hAnsi="Arial" w:cs="Arial"/>
          <w:b/>
          <w:bCs/>
          <w:sz w:val="20"/>
          <w:szCs w:val="20"/>
        </w:rPr>
      </w:pPr>
    </w:p>
    <w:p w14:paraId="241CDD22" w14:textId="77777777" w:rsidR="00284EB6" w:rsidRDefault="00284EB6" w:rsidP="00992490">
      <w:pPr>
        <w:autoSpaceDE w:val="0"/>
        <w:autoSpaceDN w:val="0"/>
        <w:adjustRightInd w:val="0"/>
        <w:spacing w:after="0"/>
        <w:jc w:val="both"/>
        <w:rPr>
          <w:rFonts w:ascii="Arial" w:hAnsi="Arial" w:cs="Arial"/>
          <w:b/>
          <w:bCs/>
          <w:sz w:val="20"/>
          <w:szCs w:val="20"/>
        </w:rPr>
      </w:pPr>
    </w:p>
    <w:p w14:paraId="235E0642" w14:textId="77777777" w:rsidR="00284EB6" w:rsidRDefault="00284EB6" w:rsidP="00992490">
      <w:pPr>
        <w:autoSpaceDE w:val="0"/>
        <w:autoSpaceDN w:val="0"/>
        <w:adjustRightInd w:val="0"/>
        <w:spacing w:after="0"/>
        <w:jc w:val="both"/>
        <w:rPr>
          <w:rFonts w:ascii="Arial" w:hAnsi="Arial" w:cs="Arial"/>
          <w:b/>
          <w:bCs/>
          <w:sz w:val="20"/>
          <w:szCs w:val="20"/>
        </w:rPr>
      </w:pPr>
    </w:p>
    <w:p w14:paraId="7614DAC7" w14:textId="77777777" w:rsidR="00284EB6" w:rsidRDefault="00284EB6" w:rsidP="00992490">
      <w:pPr>
        <w:autoSpaceDE w:val="0"/>
        <w:autoSpaceDN w:val="0"/>
        <w:adjustRightInd w:val="0"/>
        <w:spacing w:after="0"/>
        <w:jc w:val="both"/>
        <w:rPr>
          <w:rFonts w:ascii="Arial" w:hAnsi="Arial" w:cs="Arial"/>
          <w:b/>
          <w:bCs/>
          <w:sz w:val="20"/>
          <w:szCs w:val="20"/>
        </w:rPr>
      </w:pPr>
    </w:p>
    <w:p w14:paraId="312A280C" w14:textId="6922C60D" w:rsidR="00992490" w:rsidRPr="00992490" w:rsidRDefault="00992490" w:rsidP="00992490">
      <w:pPr>
        <w:autoSpaceDE w:val="0"/>
        <w:autoSpaceDN w:val="0"/>
        <w:adjustRightInd w:val="0"/>
        <w:spacing w:after="0"/>
        <w:jc w:val="both"/>
        <w:rPr>
          <w:rFonts w:ascii="Arial" w:hAnsi="Arial" w:cs="Arial"/>
          <w:b/>
          <w:bCs/>
          <w:sz w:val="20"/>
          <w:szCs w:val="20"/>
        </w:rPr>
      </w:pPr>
      <w:r w:rsidRPr="00992490">
        <w:rPr>
          <w:rFonts w:ascii="Arial" w:hAnsi="Arial" w:cs="Arial"/>
          <w:b/>
          <w:bCs/>
          <w:sz w:val="20"/>
          <w:szCs w:val="20"/>
        </w:rPr>
        <w:t>6.</w:t>
      </w:r>
      <w:r w:rsidR="003D6048">
        <w:rPr>
          <w:rFonts w:ascii="Arial" w:hAnsi="Arial" w:cs="Arial"/>
          <w:b/>
          <w:bCs/>
          <w:sz w:val="20"/>
          <w:szCs w:val="20"/>
        </w:rPr>
        <w:t>Schlittschuhlaufen und Eisstockschiessen</w:t>
      </w:r>
    </w:p>
    <w:p w14:paraId="1C046825" w14:textId="77777777" w:rsidR="003F1CC9" w:rsidRDefault="003F1CC9" w:rsidP="00992490">
      <w:pPr>
        <w:autoSpaceDE w:val="0"/>
        <w:autoSpaceDN w:val="0"/>
        <w:adjustRightInd w:val="0"/>
        <w:spacing w:after="0"/>
        <w:jc w:val="both"/>
        <w:rPr>
          <w:rFonts w:ascii="Arial" w:hAnsi="Arial" w:cs="Arial"/>
          <w:bCs/>
          <w:sz w:val="20"/>
          <w:szCs w:val="20"/>
        </w:rPr>
      </w:pPr>
    </w:p>
    <w:p w14:paraId="394F2FFF" w14:textId="3ADC49FB" w:rsidR="00992490" w:rsidRPr="00992490" w:rsidRDefault="00992490" w:rsidP="00992490">
      <w:pPr>
        <w:autoSpaceDE w:val="0"/>
        <w:autoSpaceDN w:val="0"/>
        <w:adjustRightInd w:val="0"/>
        <w:spacing w:after="0"/>
        <w:jc w:val="both"/>
        <w:rPr>
          <w:rFonts w:ascii="Arial" w:hAnsi="Arial" w:cs="Arial"/>
          <w:bCs/>
          <w:sz w:val="20"/>
          <w:szCs w:val="20"/>
        </w:rPr>
      </w:pPr>
      <w:r w:rsidRPr="00992490">
        <w:rPr>
          <w:rFonts w:ascii="Arial" w:hAnsi="Arial" w:cs="Arial"/>
          <w:bCs/>
          <w:sz w:val="20"/>
          <w:szCs w:val="20"/>
        </w:rPr>
        <w:t xml:space="preserve">Eislaufen ist ein einfacher und unterhaltsamer Sport, der </w:t>
      </w:r>
      <w:r w:rsidR="00442559">
        <w:rPr>
          <w:rFonts w:ascii="Arial" w:hAnsi="Arial" w:cs="Arial"/>
          <w:bCs/>
          <w:sz w:val="20"/>
          <w:szCs w:val="20"/>
        </w:rPr>
        <w:t xml:space="preserve">für </w:t>
      </w:r>
      <w:r w:rsidRPr="00992490">
        <w:rPr>
          <w:rFonts w:ascii="Arial" w:hAnsi="Arial" w:cs="Arial"/>
          <w:bCs/>
          <w:sz w:val="20"/>
          <w:szCs w:val="20"/>
        </w:rPr>
        <w:t>jeden geeignet ist. Die Eis</w:t>
      </w:r>
      <w:r w:rsidR="00442559">
        <w:rPr>
          <w:rFonts w:ascii="Arial" w:hAnsi="Arial" w:cs="Arial"/>
          <w:bCs/>
          <w:sz w:val="20"/>
          <w:szCs w:val="20"/>
        </w:rPr>
        <w:t>-</w:t>
      </w:r>
      <w:r w:rsidRPr="00992490">
        <w:rPr>
          <w:rFonts w:ascii="Arial" w:hAnsi="Arial" w:cs="Arial"/>
          <w:bCs/>
          <w:sz w:val="20"/>
          <w:szCs w:val="20"/>
        </w:rPr>
        <w:t>Arena von Livigno, die so gro</w:t>
      </w:r>
      <w:r w:rsidR="000627DD">
        <w:rPr>
          <w:rFonts w:ascii="Arial" w:hAnsi="Arial" w:cs="Arial"/>
          <w:bCs/>
          <w:sz w:val="20"/>
          <w:szCs w:val="20"/>
        </w:rPr>
        <w:t>ss</w:t>
      </w:r>
      <w:r w:rsidRPr="00992490">
        <w:rPr>
          <w:rFonts w:ascii="Arial" w:hAnsi="Arial" w:cs="Arial"/>
          <w:bCs/>
          <w:sz w:val="20"/>
          <w:szCs w:val="20"/>
        </w:rPr>
        <w:t xml:space="preserve"> ist, dass dort auch Eishockeyspiele stattfinden, bietet auch Eisstockschiessen und ist der perfekte Platz zum Austoben.</w:t>
      </w:r>
    </w:p>
    <w:p w14:paraId="2DF12919" w14:textId="77777777" w:rsidR="00992490" w:rsidRPr="00992490" w:rsidRDefault="00992490" w:rsidP="00992490">
      <w:pPr>
        <w:autoSpaceDE w:val="0"/>
        <w:autoSpaceDN w:val="0"/>
        <w:adjustRightInd w:val="0"/>
        <w:spacing w:after="0"/>
        <w:jc w:val="both"/>
        <w:rPr>
          <w:rFonts w:ascii="Arial" w:hAnsi="Arial" w:cs="Arial"/>
          <w:bCs/>
          <w:sz w:val="20"/>
          <w:szCs w:val="20"/>
        </w:rPr>
      </w:pPr>
    </w:p>
    <w:p w14:paraId="17C2674C" w14:textId="77777777" w:rsidR="00992490" w:rsidRPr="00992490" w:rsidRDefault="00992490" w:rsidP="00992490">
      <w:pPr>
        <w:autoSpaceDE w:val="0"/>
        <w:autoSpaceDN w:val="0"/>
        <w:adjustRightInd w:val="0"/>
        <w:spacing w:after="0"/>
        <w:jc w:val="both"/>
        <w:rPr>
          <w:rFonts w:ascii="Arial" w:hAnsi="Arial" w:cs="Arial"/>
          <w:b/>
          <w:bCs/>
          <w:sz w:val="20"/>
          <w:szCs w:val="20"/>
        </w:rPr>
      </w:pPr>
      <w:r w:rsidRPr="00992490">
        <w:rPr>
          <w:rFonts w:ascii="Arial" w:hAnsi="Arial" w:cs="Arial"/>
          <w:b/>
          <w:bCs/>
          <w:sz w:val="20"/>
          <w:szCs w:val="20"/>
        </w:rPr>
        <w:t xml:space="preserve">7. Ice </w:t>
      </w:r>
      <w:proofErr w:type="spellStart"/>
      <w:r w:rsidRPr="00992490">
        <w:rPr>
          <w:rFonts w:ascii="Arial" w:hAnsi="Arial" w:cs="Arial"/>
          <w:b/>
          <w:bCs/>
          <w:sz w:val="20"/>
          <w:szCs w:val="20"/>
        </w:rPr>
        <w:t>Ralleys</w:t>
      </w:r>
      <w:proofErr w:type="spellEnd"/>
    </w:p>
    <w:p w14:paraId="18017F77" w14:textId="7116D856" w:rsidR="00992490" w:rsidRPr="00992490" w:rsidRDefault="00992490" w:rsidP="00992490">
      <w:pPr>
        <w:autoSpaceDE w:val="0"/>
        <w:autoSpaceDN w:val="0"/>
        <w:adjustRightInd w:val="0"/>
        <w:spacing w:after="0"/>
        <w:jc w:val="both"/>
        <w:rPr>
          <w:rFonts w:ascii="Arial" w:hAnsi="Arial" w:cs="Arial"/>
          <w:bCs/>
          <w:sz w:val="20"/>
          <w:szCs w:val="20"/>
        </w:rPr>
      </w:pPr>
      <w:r w:rsidRPr="00992490">
        <w:rPr>
          <w:rFonts w:ascii="Arial" w:hAnsi="Arial" w:cs="Arial"/>
          <w:bCs/>
          <w:sz w:val="20"/>
          <w:szCs w:val="20"/>
        </w:rPr>
        <w:t xml:space="preserve">Für alle sportlichen Fahrbegeisterten und für diejenigen, die das Fahren auf Eis und Schnee lernen </w:t>
      </w:r>
      <w:r w:rsidR="003F1CC9">
        <w:rPr>
          <w:rFonts w:ascii="Arial" w:hAnsi="Arial" w:cs="Arial"/>
          <w:bCs/>
          <w:sz w:val="20"/>
          <w:szCs w:val="20"/>
        </w:rPr>
        <w:t>möchten</w:t>
      </w:r>
      <w:r w:rsidRPr="00992490">
        <w:rPr>
          <w:rFonts w:ascii="Arial" w:hAnsi="Arial" w:cs="Arial"/>
          <w:bCs/>
          <w:sz w:val="20"/>
          <w:szCs w:val="20"/>
        </w:rPr>
        <w:t xml:space="preserve">, </w:t>
      </w:r>
      <w:r w:rsidR="000627DD" w:rsidRPr="00992490">
        <w:rPr>
          <w:rFonts w:ascii="Arial" w:hAnsi="Arial" w:cs="Arial"/>
          <w:bCs/>
          <w:sz w:val="20"/>
          <w:szCs w:val="20"/>
        </w:rPr>
        <w:t>eignet</w:t>
      </w:r>
      <w:r w:rsidRPr="00992490">
        <w:rPr>
          <w:rFonts w:ascii="Arial" w:hAnsi="Arial" w:cs="Arial"/>
          <w:bCs/>
          <w:sz w:val="20"/>
          <w:szCs w:val="20"/>
        </w:rPr>
        <w:t xml:space="preserve"> sich die direkt in der </w:t>
      </w:r>
      <w:r w:rsidR="000627DD" w:rsidRPr="00992490">
        <w:rPr>
          <w:rFonts w:ascii="Arial" w:hAnsi="Arial" w:cs="Arial"/>
          <w:bCs/>
          <w:sz w:val="20"/>
          <w:szCs w:val="20"/>
        </w:rPr>
        <w:t>Eis</w:t>
      </w:r>
      <w:r w:rsidR="00442559">
        <w:rPr>
          <w:rFonts w:ascii="Arial" w:hAnsi="Arial" w:cs="Arial"/>
          <w:bCs/>
          <w:sz w:val="20"/>
          <w:szCs w:val="20"/>
        </w:rPr>
        <w:t>-</w:t>
      </w:r>
      <w:r w:rsidR="000627DD" w:rsidRPr="00992490">
        <w:rPr>
          <w:rFonts w:ascii="Arial" w:hAnsi="Arial" w:cs="Arial"/>
          <w:bCs/>
          <w:sz w:val="20"/>
          <w:szCs w:val="20"/>
        </w:rPr>
        <w:t>Arena</w:t>
      </w:r>
      <w:r w:rsidRPr="00992490">
        <w:rPr>
          <w:rFonts w:ascii="Arial" w:hAnsi="Arial" w:cs="Arial"/>
          <w:bCs/>
          <w:sz w:val="20"/>
          <w:szCs w:val="20"/>
        </w:rPr>
        <w:t xml:space="preserve"> </w:t>
      </w:r>
      <w:r w:rsidR="00442559">
        <w:rPr>
          <w:rFonts w:ascii="Arial" w:hAnsi="Arial" w:cs="Arial"/>
          <w:bCs/>
          <w:sz w:val="20"/>
          <w:szCs w:val="20"/>
        </w:rPr>
        <w:t xml:space="preserve">dafür </w:t>
      </w:r>
      <w:r w:rsidRPr="00992490">
        <w:rPr>
          <w:rFonts w:ascii="Arial" w:hAnsi="Arial" w:cs="Arial"/>
          <w:bCs/>
          <w:sz w:val="20"/>
          <w:szCs w:val="20"/>
        </w:rPr>
        <w:t>angelegte Bahn.</w:t>
      </w:r>
      <w:r w:rsidR="00442559">
        <w:rPr>
          <w:rFonts w:ascii="Arial" w:hAnsi="Arial" w:cs="Arial"/>
          <w:bCs/>
          <w:sz w:val="20"/>
          <w:szCs w:val="20"/>
        </w:rPr>
        <w:t xml:space="preserve"> Es</w:t>
      </w:r>
      <w:r w:rsidRPr="00992490">
        <w:rPr>
          <w:rFonts w:ascii="Arial" w:hAnsi="Arial" w:cs="Arial"/>
          <w:bCs/>
          <w:sz w:val="20"/>
          <w:szCs w:val="20"/>
        </w:rPr>
        <w:t xml:space="preserve"> werden Fahrkurse angeboten, aber auch Quads, Gokarts und Motorschlitten vermietet. Hier kann man an einem sicheren und zuverlässigen Ort seine Freunde zu einem Rennen herausfordern. </w:t>
      </w:r>
    </w:p>
    <w:p w14:paraId="0C83BC32" w14:textId="77777777" w:rsidR="00992490" w:rsidRPr="00992490" w:rsidRDefault="00992490" w:rsidP="00992490">
      <w:pPr>
        <w:autoSpaceDE w:val="0"/>
        <w:autoSpaceDN w:val="0"/>
        <w:adjustRightInd w:val="0"/>
        <w:spacing w:after="0"/>
        <w:jc w:val="both"/>
        <w:rPr>
          <w:rFonts w:ascii="Arial" w:hAnsi="Arial" w:cs="Arial"/>
          <w:bCs/>
          <w:sz w:val="20"/>
          <w:szCs w:val="20"/>
        </w:rPr>
      </w:pPr>
    </w:p>
    <w:p w14:paraId="34D773FA" w14:textId="77777777" w:rsidR="00992490" w:rsidRPr="00992490" w:rsidRDefault="00992490" w:rsidP="00992490">
      <w:pPr>
        <w:autoSpaceDE w:val="0"/>
        <w:autoSpaceDN w:val="0"/>
        <w:adjustRightInd w:val="0"/>
        <w:spacing w:after="0"/>
        <w:jc w:val="both"/>
        <w:rPr>
          <w:rFonts w:ascii="Arial" w:hAnsi="Arial" w:cs="Arial"/>
          <w:b/>
          <w:bCs/>
          <w:sz w:val="20"/>
          <w:szCs w:val="20"/>
        </w:rPr>
      </w:pPr>
      <w:r w:rsidRPr="00992490">
        <w:rPr>
          <w:rFonts w:ascii="Arial" w:hAnsi="Arial" w:cs="Arial"/>
          <w:b/>
          <w:bCs/>
          <w:sz w:val="20"/>
          <w:szCs w:val="20"/>
        </w:rPr>
        <w:t>8. Eisklettern</w:t>
      </w:r>
    </w:p>
    <w:p w14:paraId="4888FEEF" w14:textId="77777777" w:rsidR="00992490" w:rsidRPr="00992490" w:rsidRDefault="00992490" w:rsidP="00992490">
      <w:pPr>
        <w:autoSpaceDE w:val="0"/>
        <w:autoSpaceDN w:val="0"/>
        <w:adjustRightInd w:val="0"/>
        <w:spacing w:after="0"/>
        <w:jc w:val="both"/>
        <w:rPr>
          <w:rFonts w:ascii="Arial" w:hAnsi="Arial" w:cs="Arial"/>
          <w:bCs/>
          <w:sz w:val="20"/>
          <w:szCs w:val="20"/>
        </w:rPr>
      </w:pPr>
      <w:r w:rsidRPr="00992490">
        <w:rPr>
          <w:rFonts w:ascii="Arial" w:hAnsi="Arial" w:cs="Arial"/>
          <w:bCs/>
          <w:sz w:val="20"/>
          <w:szCs w:val="20"/>
        </w:rPr>
        <w:t xml:space="preserve">Unerschrockene Wintersportler können die Eiswand im Zentrum von Livigno erklimmen, oder sich auf einen der vielen Eisfälle in der Gegend wagen. Die gesamte Ausrüstung kann man in der Alpinschule mieten, die auch geführte Touren organisiert. </w:t>
      </w:r>
    </w:p>
    <w:p w14:paraId="4AA8EABE" w14:textId="77777777" w:rsidR="00992490" w:rsidRPr="00992490" w:rsidRDefault="00992490" w:rsidP="00992490">
      <w:pPr>
        <w:autoSpaceDE w:val="0"/>
        <w:autoSpaceDN w:val="0"/>
        <w:adjustRightInd w:val="0"/>
        <w:spacing w:after="0"/>
        <w:jc w:val="both"/>
        <w:rPr>
          <w:rFonts w:ascii="Arial" w:hAnsi="Arial" w:cs="Arial"/>
          <w:bCs/>
          <w:sz w:val="20"/>
          <w:szCs w:val="20"/>
        </w:rPr>
      </w:pPr>
    </w:p>
    <w:p w14:paraId="4D4265A5" w14:textId="77777777" w:rsidR="00992490" w:rsidRPr="00992490" w:rsidRDefault="00992490" w:rsidP="00992490">
      <w:pPr>
        <w:autoSpaceDE w:val="0"/>
        <w:autoSpaceDN w:val="0"/>
        <w:adjustRightInd w:val="0"/>
        <w:spacing w:after="0"/>
        <w:jc w:val="both"/>
        <w:rPr>
          <w:rFonts w:ascii="Arial" w:hAnsi="Arial" w:cs="Arial"/>
          <w:b/>
          <w:bCs/>
          <w:sz w:val="20"/>
          <w:szCs w:val="20"/>
        </w:rPr>
      </w:pPr>
      <w:r w:rsidRPr="00992490">
        <w:rPr>
          <w:rFonts w:ascii="Arial" w:hAnsi="Arial" w:cs="Arial"/>
          <w:b/>
          <w:bCs/>
          <w:sz w:val="20"/>
          <w:szCs w:val="20"/>
        </w:rPr>
        <w:t>9. Reiten</w:t>
      </w:r>
    </w:p>
    <w:p w14:paraId="074256FE" w14:textId="2659E45A" w:rsidR="00992490" w:rsidRPr="00992490" w:rsidRDefault="00992490" w:rsidP="00992490">
      <w:pPr>
        <w:autoSpaceDE w:val="0"/>
        <w:autoSpaceDN w:val="0"/>
        <w:adjustRightInd w:val="0"/>
        <w:spacing w:after="0"/>
        <w:jc w:val="both"/>
        <w:rPr>
          <w:rFonts w:ascii="Arial" w:hAnsi="Arial" w:cs="Arial"/>
          <w:bCs/>
          <w:sz w:val="20"/>
          <w:szCs w:val="20"/>
        </w:rPr>
      </w:pPr>
      <w:r w:rsidRPr="00992490">
        <w:rPr>
          <w:rFonts w:ascii="Arial" w:hAnsi="Arial" w:cs="Arial"/>
          <w:bCs/>
          <w:sz w:val="20"/>
          <w:szCs w:val="20"/>
        </w:rPr>
        <w:t>Reitausflüge können entspannend und romantisch, aber auch adrenalingeladen sein. In Livigno gibt es eine Vielzahl an Touren für</w:t>
      </w:r>
      <w:r w:rsidR="00C5496F">
        <w:rPr>
          <w:rFonts w:ascii="Arial" w:hAnsi="Arial" w:cs="Arial"/>
          <w:bCs/>
          <w:sz w:val="20"/>
          <w:szCs w:val="20"/>
        </w:rPr>
        <w:t xml:space="preserve"> Könner</w:t>
      </w:r>
      <w:r w:rsidRPr="00992490">
        <w:rPr>
          <w:rFonts w:ascii="Arial" w:hAnsi="Arial" w:cs="Arial"/>
          <w:bCs/>
          <w:sz w:val="20"/>
          <w:szCs w:val="20"/>
        </w:rPr>
        <w:t>, aber auch solche, die sich zum Ausprobieren für Anfänger eignen. Während der Woche können Privatstunden gebucht werden – vom englischen Reiten bis hin zur Turnierdisziplin «Working-</w:t>
      </w:r>
      <w:proofErr w:type="spellStart"/>
      <w:r w:rsidRPr="00992490">
        <w:rPr>
          <w:rFonts w:ascii="Arial" w:hAnsi="Arial" w:cs="Arial"/>
          <w:bCs/>
          <w:sz w:val="20"/>
          <w:szCs w:val="20"/>
        </w:rPr>
        <w:t>Equitation</w:t>
      </w:r>
      <w:proofErr w:type="spellEnd"/>
      <w:r w:rsidRPr="00992490">
        <w:rPr>
          <w:rFonts w:ascii="Arial" w:hAnsi="Arial" w:cs="Arial"/>
          <w:bCs/>
          <w:sz w:val="20"/>
          <w:szCs w:val="20"/>
        </w:rPr>
        <w:t>».</w:t>
      </w:r>
    </w:p>
    <w:p w14:paraId="170FFEE8" w14:textId="77777777" w:rsidR="00992490" w:rsidRPr="00992490" w:rsidRDefault="00992490" w:rsidP="00992490">
      <w:pPr>
        <w:autoSpaceDE w:val="0"/>
        <w:autoSpaceDN w:val="0"/>
        <w:adjustRightInd w:val="0"/>
        <w:spacing w:after="0"/>
        <w:jc w:val="both"/>
        <w:rPr>
          <w:rFonts w:ascii="Arial" w:hAnsi="Arial" w:cs="Arial"/>
          <w:bCs/>
          <w:sz w:val="20"/>
          <w:szCs w:val="20"/>
        </w:rPr>
      </w:pPr>
    </w:p>
    <w:p w14:paraId="5BB2B956" w14:textId="77777777" w:rsidR="00992490" w:rsidRPr="00992490" w:rsidRDefault="00992490" w:rsidP="00992490">
      <w:pPr>
        <w:autoSpaceDE w:val="0"/>
        <w:autoSpaceDN w:val="0"/>
        <w:adjustRightInd w:val="0"/>
        <w:spacing w:after="0"/>
        <w:jc w:val="both"/>
        <w:rPr>
          <w:rFonts w:ascii="Arial" w:hAnsi="Arial" w:cs="Arial"/>
          <w:b/>
          <w:bCs/>
          <w:sz w:val="20"/>
          <w:szCs w:val="20"/>
        </w:rPr>
      </w:pPr>
      <w:r w:rsidRPr="00992490">
        <w:rPr>
          <w:rFonts w:ascii="Arial" w:hAnsi="Arial" w:cs="Arial"/>
          <w:b/>
          <w:bCs/>
          <w:sz w:val="20"/>
          <w:szCs w:val="20"/>
        </w:rPr>
        <w:t xml:space="preserve">10. Motoschlitten und Ice </w:t>
      </w:r>
      <w:proofErr w:type="spellStart"/>
      <w:r w:rsidRPr="00992490">
        <w:rPr>
          <w:rFonts w:ascii="Arial" w:hAnsi="Arial" w:cs="Arial"/>
          <w:b/>
          <w:bCs/>
          <w:sz w:val="20"/>
          <w:szCs w:val="20"/>
        </w:rPr>
        <w:t>Karts</w:t>
      </w:r>
      <w:proofErr w:type="spellEnd"/>
      <w:r w:rsidRPr="00992490">
        <w:rPr>
          <w:rFonts w:ascii="Arial" w:hAnsi="Arial" w:cs="Arial"/>
          <w:b/>
          <w:bCs/>
          <w:sz w:val="20"/>
          <w:szCs w:val="20"/>
        </w:rPr>
        <w:t xml:space="preserve"> </w:t>
      </w:r>
    </w:p>
    <w:p w14:paraId="727CF4C7" w14:textId="407228E3" w:rsidR="00992490" w:rsidRPr="00992490" w:rsidRDefault="00992490" w:rsidP="00992490">
      <w:pPr>
        <w:autoSpaceDE w:val="0"/>
        <w:autoSpaceDN w:val="0"/>
        <w:adjustRightInd w:val="0"/>
        <w:spacing w:after="0"/>
        <w:jc w:val="both"/>
        <w:rPr>
          <w:rFonts w:ascii="Arial" w:hAnsi="Arial" w:cs="Arial"/>
          <w:bCs/>
          <w:sz w:val="20"/>
          <w:szCs w:val="20"/>
        </w:rPr>
      </w:pPr>
      <w:r w:rsidRPr="00992490">
        <w:rPr>
          <w:rFonts w:ascii="Arial" w:hAnsi="Arial" w:cs="Arial"/>
          <w:bCs/>
          <w:sz w:val="20"/>
          <w:szCs w:val="20"/>
        </w:rPr>
        <w:t xml:space="preserve">Adrenalin-Liebhaber können zwischen zwei Strecken wählen: Eine auf dem gefrorenen See von Livigno, und die zweite auf der Spitze des Passo </w:t>
      </w:r>
      <w:proofErr w:type="spellStart"/>
      <w:r w:rsidRPr="00992490">
        <w:rPr>
          <w:rFonts w:ascii="Arial" w:hAnsi="Arial" w:cs="Arial"/>
          <w:bCs/>
          <w:sz w:val="20"/>
          <w:szCs w:val="20"/>
        </w:rPr>
        <w:t>Eira</w:t>
      </w:r>
      <w:proofErr w:type="spellEnd"/>
      <w:r w:rsidRPr="00992490">
        <w:rPr>
          <w:rFonts w:ascii="Arial" w:hAnsi="Arial" w:cs="Arial"/>
          <w:bCs/>
          <w:sz w:val="20"/>
          <w:szCs w:val="20"/>
        </w:rPr>
        <w:t xml:space="preserve">, mit einem </w:t>
      </w:r>
      <w:r w:rsidR="003D6048">
        <w:rPr>
          <w:rFonts w:ascii="Arial" w:hAnsi="Arial" w:cs="Arial"/>
          <w:bCs/>
          <w:sz w:val="20"/>
          <w:szCs w:val="20"/>
        </w:rPr>
        <w:t>eindrucksvollen</w:t>
      </w:r>
      <w:r w:rsidRPr="00992490">
        <w:rPr>
          <w:rFonts w:ascii="Arial" w:hAnsi="Arial" w:cs="Arial"/>
          <w:bCs/>
          <w:sz w:val="20"/>
          <w:szCs w:val="20"/>
        </w:rPr>
        <w:t xml:space="preserve"> Blick über das Tal von Livigno.</w:t>
      </w:r>
    </w:p>
    <w:p w14:paraId="1F095E5A" w14:textId="77777777" w:rsidR="00992490" w:rsidRDefault="00992490" w:rsidP="00992490">
      <w:pPr>
        <w:autoSpaceDE w:val="0"/>
        <w:autoSpaceDN w:val="0"/>
        <w:adjustRightInd w:val="0"/>
        <w:spacing w:after="0"/>
        <w:jc w:val="both"/>
        <w:rPr>
          <w:rFonts w:ascii="Arial" w:hAnsi="Arial" w:cs="Arial"/>
          <w:b/>
          <w:bCs/>
          <w:sz w:val="20"/>
          <w:szCs w:val="20"/>
        </w:rPr>
      </w:pPr>
    </w:p>
    <w:p w14:paraId="6E6627C4" w14:textId="77777777" w:rsidR="00992490" w:rsidRDefault="00992490" w:rsidP="002239FF">
      <w:pPr>
        <w:pStyle w:val="StandardWeb"/>
        <w:spacing w:before="0" w:beforeAutospacing="0" w:after="120" w:afterAutospacing="0"/>
        <w:jc w:val="both"/>
        <w:rPr>
          <w:rFonts w:ascii="Arial" w:eastAsia="Times New Roman" w:hAnsi="Arial" w:cs="Arial"/>
          <w:b/>
          <w:bCs/>
          <w:sz w:val="20"/>
          <w:szCs w:val="20"/>
          <w:lang w:eastAsia="en-US"/>
        </w:rPr>
      </w:pPr>
    </w:p>
    <w:p w14:paraId="31818819" w14:textId="77777777" w:rsidR="00464DF6" w:rsidRPr="00A5115A" w:rsidRDefault="00464DF6" w:rsidP="005A59C1">
      <w:pPr>
        <w:pStyle w:val="StandardWeb"/>
        <w:spacing w:before="0" w:beforeAutospacing="0" w:after="0" w:afterAutospacing="0" w:line="276" w:lineRule="auto"/>
        <w:jc w:val="both"/>
        <w:rPr>
          <w:rFonts w:ascii="Arial" w:hAnsi="Arial" w:cs="Arial"/>
          <w:b/>
          <w:sz w:val="18"/>
          <w:szCs w:val="18"/>
        </w:rPr>
      </w:pPr>
    </w:p>
    <w:p w14:paraId="27B87A6C" w14:textId="77777777" w:rsidR="009D79B8" w:rsidRDefault="009D79B8" w:rsidP="005A59C1">
      <w:pPr>
        <w:pStyle w:val="StandardWeb"/>
        <w:spacing w:before="0" w:beforeAutospacing="0" w:after="0" w:afterAutospacing="0" w:line="276" w:lineRule="auto"/>
        <w:jc w:val="both"/>
        <w:rPr>
          <w:rFonts w:ascii="Arial" w:hAnsi="Arial" w:cs="Arial"/>
          <w:b/>
          <w:sz w:val="18"/>
          <w:szCs w:val="18"/>
        </w:rPr>
      </w:pPr>
    </w:p>
    <w:p w14:paraId="751902B9" w14:textId="77777777" w:rsidR="00331A7A" w:rsidRDefault="00331A7A" w:rsidP="005A59C1">
      <w:pPr>
        <w:pStyle w:val="StandardWeb"/>
        <w:spacing w:before="0" w:beforeAutospacing="0" w:after="0" w:afterAutospacing="0" w:line="276" w:lineRule="auto"/>
        <w:jc w:val="both"/>
        <w:rPr>
          <w:rFonts w:ascii="Arial" w:hAnsi="Arial" w:cs="Arial"/>
          <w:b/>
          <w:sz w:val="18"/>
          <w:szCs w:val="18"/>
        </w:rPr>
      </w:pPr>
    </w:p>
    <w:p w14:paraId="66979633" w14:textId="77777777" w:rsidR="00331A7A" w:rsidRDefault="00331A7A" w:rsidP="005A59C1">
      <w:pPr>
        <w:pStyle w:val="StandardWeb"/>
        <w:spacing w:before="0" w:beforeAutospacing="0" w:after="0" w:afterAutospacing="0" w:line="276" w:lineRule="auto"/>
        <w:jc w:val="both"/>
        <w:rPr>
          <w:rFonts w:ascii="Arial" w:hAnsi="Arial" w:cs="Arial"/>
          <w:b/>
          <w:sz w:val="18"/>
          <w:szCs w:val="18"/>
        </w:rPr>
      </w:pPr>
    </w:p>
    <w:p w14:paraId="6286D452" w14:textId="77777777" w:rsidR="00331A7A" w:rsidRDefault="00331A7A" w:rsidP="005A59C1">
      <w:pPr>
        <w:pStyle w:val="StandardWeb"/>
        <w:spacing w:before="0" w:beforeAutospacing="0" w:after="0" w:afterAutospacing="0" w:line="276" w:lineRule="auto"/>
        <w:jc w:val="both"/>
        <w:rPr>
          <w:rFonts w:ascii="Arial" w:hAnsi="Arial" w:cs="Arial"/>
          <w:b/>
          <w:sz w:val="18"/>
          <w:szCs w:val="18"/>
        </w:rPr>
      </w:pPr>
    </w:p>
    <w:p w14:paraId="42406CFF" w14:textId="77777777" w:rsidR="00331A7A" w:rsidRDefault="00331A7A" w:rsidP="005A59C1">
      <w:pPr>
        <w:pStyle w:val="StandardWeb"/>
        <w:spacing w:before="0" w:beforeAutospacing="0" w:after="0" w:afterAutospacing="0" w:line="276" w:lineRule="auto"/>
        <w:jc w:val="both"/>
        <w:rPr>
          <w:rFonts w:ascii="Arial" w:hAnsi="Arial" w:cs="Arial"/>
          <w:b/>
          <w:sz w:val="18"/>
          <w:szCs w:val="18"/>
        </w:rPr>
      </w:pPr>
    </w:p>
    <w:p w14:paraId="514EEEA3" w14:textId="698C30FE" w:rsidR="00B44A2C" w:rsidRPr="00A5115A" w:rsidRDefault="00933E49" w:rsidP="005A59C1">
      <w:pPr>
        <w:pStyle w:val="StandardWeb"/>
        <w:spacing w:before="0" w:beforeAutospacing="0" w:after="0" w:afterAutospacing="0" w:line="276" w:lineRule="auto"/>
        <w:jc w:val="both"/>
        <w:rPr>
          <w:rFonts w:ascii="Arial" w:hAnsi="Arial" w:cs="Arial"/>
          <w:b/>
          <w:sz w:val="18"/>
          <w:szCs w:val="18"/>
        </w:rPr>
      </w:pPr>
      <w:bookmarkStart w:id="1" w:name="_GoBack"/>
      <w:bookmarkEnd w:id="1"/>
      <w:r w:rsidRPr="00A5115A">
        <w:rPr>
          <w:rFonts w:ascii="Arial" w:hAnsi="Arial" w:cs="Arial"/>
          <w:b/>
          <w:sz w:val="18"/>
          <w:szCs w:val="18"/>
        </w:rPr>
        <w:t>Über</w:t>
      </w:r>
      <w:r w:rsidR="00B44A2C" w:rsidRPr="00A5115A">
        <w:rPr>
          <w:rFonts w:ascii="Arial" w:hAnsi="Arial" w:cs="Arial"/>
          <w:b/>
          <w:sz w:val="18"/>
          <w:szCs w:val="18"/>
        </w:rPr>
        <w:t xml:space="preserve"> Livigno </w:t>
      </w:r>
    </w:p>
    <w:p w14:paraId="5C25CEF6" w14:textId="02F9E5EA" w:rsidR="00B44A2C" w:rsidRPr="00A5115A" w:rsidRDefault="00B44A2C" w:rsidP="005A59C1">
      <w:pPr>
        <w:spacing w:after="0"/>
        <w:jc w:val="both"/>
        <w:rPr>
          <w:rFonts w:ascii="Arial" w:hAnsi="Arial" w:cs="Arial"/>
          <w:sz w:val="18"/>
          <w:szCs w:val="18"/>
        </w:rPr>
      </w:pPr>
      <w:r w:rsidRPr="00A5115A">
        <w:rPr>
          <w:rFonts w:ascii="Arial" w:hAnsi="Arial" w:cs="Arial"/>
          <w:sz w:val="18"/>
          <w:szCs w:val="18"/>
        </w:rPr>
        <w:t xml:space="preserve">Livigno ist zollfreie Zone und liegt in der italienischen Provinz Sondrio in der Lombardei auf 1‘816 Metern über Meer und nur 15 Autominuten von der Schweizer Grenze entfernt, am Lago di Livigno. Im Zentrum Livignos gibt es 250 </w:t>
      </w:r>
      <w:r w:rsidR="006650A3" w:rsidRPr="00A5115A">
        <w:rPr>
          <w:rFonts w:ascii="Arial" w:hAnsi="Arial" w:cs="Arial"/>
          <w:sz w:val="18"/>
          <w:szCs w:val="18"/>
        </w:rPr>
        <w:t>Duty-Free</w:t>
      </w:r>
      <w:r w:rsidRPr="00A5115A">
        <w:rPr>
          <w:rFonts w:ascii="Arial" w:hAnsi="Arial" w:cs="Arial"/>
          <w:sz w:val="18"/>
          <w:szCs w:val="18"/>
        </w:rPr>
        <w:t xml:space="preserve"> Shops – ein riesiges Open-Air-Shoppingcenter. Sport-Begeisterten steht im Sommer ein grosses Netz an Wander- und MTB-Routen – für jede Leistungsstufe – zur Verfügung. Im Winter bietet Livigno 31 Liftanlagen, 78 präparierte Pisten auf 115 Pistenkilometern. Dazu kommen zahlreiche Gelände-Abfahrten und 30 km Langlaufloipe. Kenner können ihr Bedürfnis nach Geschwindigkeit entlang von steilen Bergabhängen, darunter auch die berühmte «Giorgio Rocca»-Piste, erfüllen. Neben Freeriding und den klassischen Skisportarten werden während der ganzen Saison auch eine Vielzahl anderer Wintersportarten angeboten.  </w:t>
      </w:r>
    </w:p>
    <w:p w14:paraId="318194DA" w14:textId="77777777" w:rsidR="00B44A2C" w:rsidRPr="00A5115A" w:rsidRDefault="00B44A2C" w:rsidP="005A59C1">
      <w:pPr>
        <w:spacing w:after="0"/>
        <w:rPr>
          <w:rFonts w:ascii="Arial" w:hAnsi="Arial" w:cs="Arial"/>
          <w:sz w:val="18"/>
          <w:szCs w:val="18"/>
        </w:rPr>
      </w:pPr>
      <w:r w:rsidRPr="00A5115A">
        <w:rPr>
          <w:rFonts w:ascii="Arial" w:hAnsi="Arial" w:cs="Arial"/>
          <w:sz w:val="18"/>
          <w:szCs w:val="18"/>
        </w:rPr>
        <w:t xml:space="preserve"> </w:t>
      </w:r>
    </w:p>
    <w:p w14:paraId="53382EBC" w14:textId="77777777" w:rsidR="008C73A3" w:rsidRPr="00A5115A" w:rsidRDefault="008C73A3" w:rsidP="005A59C1">
      <w:pPr>
        <w:spacing w:after="0"/>
        <w:rPr>
          <w:rFonts w:ascii="Arial" w:eastAsia="Calibri" w:hAnsi="Arial" w:cs="Arial"/>
          <w:b/>
          <w:sz w:val="18"/>
          <w:szCs w:val="18"/>
          <w:lang w:eastAsia="de-CH"/>
        </w:rPr>
      </w:pPr>
    </w:p>
    <w:p w14:paraId="2D65BD56" w14:textId="61AF496F" w:rsidR="004C270C" w:rsidRPr="00A5115A" w:rsidRDefault="00B44A2C" w:rsidP="005A59C1">
      <w:pPr>
        <w:spacing w:after="0"/>
        <w:rPr>
          <w:rFonts w:ascii="Arial" w:eastAsia="Calibri" w:hAnsi="Arial" w:cs="Arial"/>
          <w:b/>
          <w:sz w:val="18"/>
          <w:szCs w:val="18"/>
          <w:lang w:eastAsia="de-CH"/>
        </w:rPr>
      </w:pPr>
      <w:r w:rsidRPr="00A5115A">
        <w:rPr>
          <w:rFonts w:ascii="Arial" w:eastAsia="Calibri" w:hAnsi="Arial" w:cs="Arial"/>
          <w:b/>
          <w:sz w:val="18"/>
          <w:szCs w:val="18"/>
          <w:lang w:eastAsia="de-CH"/>
        </w:rPr>
        <w:t xml:space="preserve">Für Informationen (Medien): </w:t>
      </w:r>
      <w:r w:rsidRPr="00A5115A">
        <w:rPr>
          <w:rFonts w:ascii="Arial" w:eastAsia="Calibri" w:hAnsi="Arial" w:cs="Arial"/>
          <w:b/>
          <w:sz w:val="18"/>
          <w:szCs w:val="18"/>
          <w:lang w:eastAsia="de-CH"/>
        </w:rPr>
        <w:tab/>
      </w:r>
      <w:r w:rsidRPr="00A5115A">
        <w:rPr>
          <w:rFonts w:ascii="Arial" w:eastAsia="Calibri" w:hAnsi="Arial" w:cs="Arial"/>
          <w:b/>
          <w:sz w:val="18"/>
          <w:szCs w:val="18"/>
          <w:lang w:eastAsia="de-CH"/>
        </w:rPr>
        <w:tab/>
      </w:r>
      <w:r w:rsidRPr="00A5115A">
        <w:rPr>
          <w:rFonts w:ascii="Arial" w:eastAsia="Calibri" w:hAnsi="Arial" w:cs="Arial"/>
          <w:b/>
          <w:sz w:val="18"/>
          <w:szCs w:val="18"/>
          <w:lang w:eastAsia="de-CH"/>
        </w:rPr>
        <w:tab/>
      </w:r>
      <w:r w:rsidRPr="00A5115A">
        <w:rPr>
          <w:rFonts w:ascii="Arial" w:eastAsia="Calibri" w:hAnsi="Arial" w:cs="Arial"/>
          <w:b/>
          <w:sz w:val="18"/>
          <w:szCs w:val="18"/>
          <w:lang w:eastAsia="de-CH"/>
        </w:rPr>
        <w:tab/>
      </w:r>
      <w:r w:rsidRPr="00A5115A">
        <w:rPr>
          <w:rFonts w:ascii="Arial" w:eastAsia="Calibri" w:hAnsi="Arial" w:cs="Arial"/>
          <w:b/>
          <w:sz w:val="18"/>
          <w:szCs w:val="18"/>
          <w:lang w:eastAsia="de-CH"/>
        </w:rPr>
        <w:tab/>
        <w:t>Für weitere Informationen:</w:t>
      </w:r>
      <w:r w:rsidRPr="00A5115A">
        <w:rPr>
          <w:rFonts w:ascii="Arial" w:eastAsia="Calibri" w:hAnsi="Arial" w:cs="Arial"/>
          <w:b/>
          <w:sz w:val="18"/>
          <w:szCs w:val="18"/>
          <w:lang w:eastAsia="de-CH"/>
        </w:rPr>
        <w:br/>
      </w:r>
      <w:r w:rsidRPr="00A5115A">
        <w:rPr>
          <w:rFonts w:ascii="Arial" w:eastAsia="Calibri" w:hAnsi="Arial" w:cs="Arial"/>
          <w:sz w:val="18"/>
          <w:szCs w:val="18"/>
          <w:lang w:eastAsia="de-CH"/>
        </w:rPr>
        <w:t>PrimCo</w:t>
      </w:r>
      <w:r w:rsidR="005A59C1" w:rsidRPr="00A5115A">
        <w:rPr>
          <w:rFonts w:ascii="Arial" w:eastAsia="Calibri" w:hAnsi="Arial" w:cs="Arial"/>
          <w:sz w:val="18"/>
          <w:szCs w:val="18"/>
          <w:lang w:eastAsia="de-CH"/>
        </w:rPr>
        <w:t>m</w:t>
      </w:r>
      <w:r w:rsidR="005A59C1" w:rsidRPr="00A5115A">
        <w:rPr>
          <w:rFonts w:ascii="Arial" w:eastAsia="Calibri" w:hAnsi="Arial" w:cs="Arial"/>
          <w:sz w:val="18"/>
          <w:szCs w:val="18"/>
          <w:lang w:eastAsia="de-CH"/>
        </w:rPr>
        <w:tab/>
      </w:r>
      <w:r w:rsidR="005A59C1" w:rsidRPr="00A5115A">
        <w:rPr>
          <w:rFonts w:ascii="Arial" w:eastAsia="Calibri" w:hAnsi="Arial" w:cs="Arial"/>
          <w:sz w:val="18"/>
          <w:szCs w:val="18"/>
          <w:lang w:eastAsia="de-CH"/>
        </w:rPr>
        <w:tab/>
      </w:r>
      <w:r w:rsidR="005A59C1" w:rsidRPr="00A5115A">
        <w:rPr>
          <w:rFonts w:ascii="Arial" w:eastAsia="Calibri" w:hAnsi="Arial" w:cs="Arial"/>
          <w:sz w:val="18"/>
          <w:szCs w:val="18"/>
          <w:lang w:eastAsia="de-CH"/>
        </w:rPr>
        <w:tab/>
      </w:r>
      <w:r w:rsidR="005A59C1" w:rsidRPr="00A5115A">
        <w:rPr>
          <w:rFonts w:ascii="Arial" w:eastAsia="Calibri" w:hAnsi="Arial" w:cs="Arial"/>
          <w:sz w:val="18"/>
          <w:szCs w:val="18"/>
          <w:lang w:eastAsia="de-CH"/>
        </w:rPr>
        <w:tab/>
      </w:r>
      <w:r w:rsidR="005A59C1" w:rsidRPr="00A5115A">
        <w:rPr>
          <w:rFonts w:ascii="Arial" w:eastAsia="Calibri" w:hAnsi="Arial" w:cs="Arial"/>
          <w:sz w:val="18"/>
          <w:szCs w:val="18"/>
          <w:lang w:eastAsia="de-CH"/>
        </w:rPr>
        <w:tab/>
      </w:r>
      <w:r w:rsidR="005A59C1" w:rsidRPr="00A5115A">
        <w:rPr>
          <w:rFonts w:ascii="Arial" w:eastAsia="Calibri" w:hAnsi="Arial" w:cs="Arial"/>
          <w:sz w:val="18"/>
          <w:szCs w:val="18"/>
          <w:lang w:eastAsia="de-CH"/>
        </w:rPr>
        <w:tab/>
      </w:r>
      <w:r w:rsidR="005A59C1" w:rsidRPr="00A5115A">
        <w:rPr>
          <w:rFonts w:ascii="Arial" w:eastAsia="Calibri" w:hAnsi="Arial" w:cs="Arial"/>
          <w:sz w:val="18"/>
          <w:szCs w:val="18"/>
          <w:lang w:eastAsia="de-CH"/>
        </w:rPr>
        <w:tab/>
      </w:r>
      <w:r w:rsidRPr="00A5115A">
        <w:rPr>
          <w:rFonts w:ascii="Arial" w:eastAsia="Calibri" w:hAnsi="Arial" w:cs="Arial"/>
          <w:sz w:val="18"/>
          <w:szCs w:val="18"/>
          <w:lang w:eastAsia="de-CH"/>
        </w:rPr>
        <w:t>Tourismusverband</w:t>
      </w:r>
      <w:r w:rsidR="005A59C1" w:rsidRPr="00A5115A">
        <w:rPr>
          <w:rFonts w:ascii="Arial" w:eastAsia="Calibri" w:hAnsi="Arial" w:cs="Arial"/>
          <w:sz w:val="18"/>
          <w:szCs w:val="18"/>
          <w:lang w:eastAsia="de-CH"/>
        </w:rPr>
        <w:t xml:space="preserve"> </w:t>
      </w:r>
      <w:r w:rsidRPr="00A5115A">
        <w:rPr>
          <w:rFonts w:ascii="Arial" w:eastAsia="Calibri" w:hAnsi="Arial" w:cs="Arial"/>
          <w:sz w:val="18"/>
          <w:szCs w:val="18"/>
          <w:lang w:eastAsia="de-CH"/>
        </w:rPr>
        <w:t>Livigno</w:t>
      </w:r>
      <w:r w:rsidRPr="00A5115A">
        <w:rPr>
          <w:rFonts w:ascii="Arial" w:eastAsia="Calibri" w:hAnsi="Arial" w:cs="Arial"/>
          <w:b/>
          <w:sz w:val="18"/>
          <w:szCs w:val="18"/>
          <w:lang w:eastAsia="de-CH"/>
        </w:rPr>
        <w:br/>
      </w:r>
      <w:r w:rsidR="00AE0CD8">
        <w:rPr>
          <w:rFonts w:ascii="Arial" w:eastAsia="Calibri" w:hAnsi="Arial" w:cs="Arial"/>
          <w:sz w:val="18"/>
          <w:szCs w:val="18"/>
          <w:lang w:eastAsia="de-CH"/>
        </w:rPr>
        <w:t>Petra Wittmann</w:t>
      </w:r>
      <w:r w:rsidRPr="00A5115A">
        <w:rPr>
          <w:rFonts w:ascii="Arial" w:eastAsia="Calibri" w:hAnsi="Arial" w:cs="Arial"/>
          <w:sz w:val="18"/>
          <w:szCs w:val="18"/>
          <w:lang w:eastAsia="de-CH"/>
        </w:rPr>
        <w:tab/>
      </w:r>
      <w:r w:rsidRPr="00A5115A">
        <w:rPr>
          <w:rFonts w:ascii="Arial" w:eastAsia="Calibri" w:hAnsi="Arial" w:cs="Arial"/>
          <w:sz w:val="18"/>
          <w:szCs w:val="18"/>
          <w:lang w:eastAsia="de-CH"/>
        </w:rPr>
        <w:tab/>
      </w:r>
      <w:r w:rsidRPr="00A5115A">
        <w:rPr>
          <w:rFonts w:ascii="Arial" w:eastAsia="Calibri" w:hAnsi="Arial" w:cs="Arial"/>
          <w:sz w:val="18"/>
          <w:szCs w:val="18"/>
          <w:lang w:eastAsia="de-CH"/>
        </w:rPr>
        <w:tab/>
      </w:r>
      <w:r w:rsidRPr="00A5115A">
        <w:rPr>
          <w:rFonts w:ascii="Arial" w:eastAsia="Calibri" w:hAnsi="Arial" w:cs="Arial"/>
          <w:sz w:val="18"/>
          <w:szCs w:val="18"/>
          <w:lang w:eastAsia="de-CH"/>
        </w:rPr>
        <w:tab/>
      </w:r>
      <w:r w:rsidRPr="00A5115A">
        <w:rPr>
          <w:rFonts w:ascii="Arial" w:eastAsia="Calibri" w:hAnsi="Arial" w:cs="Arial"/>
          <w:sz w:val="18"/>
          <w:szCs w:val="18"/>
          <w:lang w:eastAsia="de-CH"/>
        </w:rPr>
        <w:tab/>
      </w:r>
      <w:r w:rsidRPr="00A5115A">
        <w:rPr>
          <w:rFonts w:ascii="Arial" w:eastAsia="Calibri" w:hAnsi="Arial" w:cs="Arial"/>
          <w:sz w:val="18"/>
          <w:szCs w:val="18"/>
          <w:lang w:eastAsia="de-CH"/>
        </w:rPr>
        <w:tab/>
      </w:r>
      <w:r w:rsidRPr="00A5115A">
        <w:rPr>
          <w:rFonts w:ascii="Arial" w:eastAsia="Calibri" w:hAnsi="Arial" w:cs="Arial"/>
          <w:sz w:val="18"/>
          <w:szCs w:val="18"/>
          <w:lang w:eastAsia="de-CH"/>
        </w:rPr>
        <w:tab/>
        <w:t>Tel.: +39 0342 97 78 00</w:t>
      </w:r>
      <w:r w:rsidRPr="00A5115A">
        <w:rPr>
          <w:rFonts w:ascii="Arial" w:eastAsia="Calibri" w:hAnsi="Arial" w:cs="Arial"/>
          <w:sz w:val="18"/>
          <w:szCs w:val="18"/>
          <w:lang w:eastAsia="de-CH"/>
        </w:rPr>
        <w:tab/>
      </w:r>
      <w:r w:rsidRPr="00A5115A">
        <w:rPr>
          <w:rFonts w:ascii="Arial" w:eastAsia="Calibri" w:hAnsi="Arial" w:cs="Arial"/>
          <w:b/>
          <w:sz w:val="18"/>
          <w:szCs w:val="18"/>
          <w:lang w:eastAsia="de-CH"/>
        </w:rPr>
        <w:br/>
      </w:r>
      <w:r w:rsidRPr="00A5115A">
        <w:rPr>
          <w:rFonts w:ascii="Arial" w:eastAsia="Calibri" w:hAnsi="Arial" w:cs="Arial"/>
          <w:sz w:val="18"/>
          <w:szCs w:val="18"/>
          <w:lang w:eastAsia="de-CH"/>
        </w:rPr>
        <w:t>Tel.: +</w:t>
      </w:r>
      <w:r w:rsidR="009814FA">
        <w:rPr>
          <w:rFonts w:ascii="Arial" w:eastAsia="Calibri" w:hAnsi="Arial" w:cs="Arial"/>
          <w:sz w:val="18"/>
          <w:szCs w:val="18"/>
          <w:lang w:eastAsia="de-CH"/>
        </w:rPr>
        <w:t>41 44</w:t>
      </w:r>
      <w:r w:rsidR="007E295B" w:rsidRPr="007E295B">
        <w:rPr>
          <w:rFonts w:ascii="Arial" w:eastAsia="Calibri" w:hAnsi="Arial" w:cs="Arial"/>
          <w:sz w:val="18"/>
          <w:szCs w:val="18"/>
          <w:lang w:eastAsia="de-CH"/>
        </w:rPr>
        <w:t xml:space="preserve"> 421 41 39</w:t>
      </w:r>
      <w:r w:rsidRPr="00A5115A">
        <w:rPr>
          <w:rFonts w:ascii="Arial" w:eastAsia="Calibri" w:hAnsi="Arial" w:cs="Arial"/>
          <w:sz w:val="18"/>
          <w:szCs w:val="18"/>
          <w:lang w:eastAsia="de-CH"/>
        </w:rPr>
        <w:tab/>
      </w:r>
      <w:r w:rsidRPr="00A5115A">
        <w:rPr>
          <w:rFonts w:ascii="Arial" w:eastAsia="Calibri" w:hAnsi="Arial" w:cs="Arial"/>
          <w:sz w:val="18"/>
          <w:szCs w:val="18"/>
          <w:lang w:eastAsia="de-CH"/>
        </w:rPr>
        <w:tab/>
      </w:r>
      <w:r w:rsidRPr="00A5115A">
        <w:rPr>
          <w:rFonts w:ascii="Arial" w:eastAsia="Calibri" w:hAnsi="Arial" w:cs="Arial"/>
          <w:sz w:val="18"/>
          <w:szCs w:val="18"/>
          <w:lang w:eastAsia="de-CH"/>
        </w:rPr>
        <w:tab/>
      </w:r>
      <w:r w:rsidRPr="00A5115A">
        <w:rPr>
          <w:rFonts w:ascii="Arial" w:eastAsia="Calibri" w:hAnsi="Arial" w:cs="Arial"/>
          <w:sz w:val="18"/>
          <w:szCs w:val="18"/>
          <w:lang w:eastAsia="de-CH"/>
        </w:rPr>
        <w:tab/>
      </w:r>
      <w:r w:rsidRPr="00A5115A">
        <w:rPr>
          <w:rFonts w:ascii="Arial" w:eastAsia="Calibri" w:hAnsi="Arial" w:cs="Arial"/>
          <w:sz w:val="18"/>
          <w:szCs w:val="18"/>
          <w:lang w:eastAsia="de-CH"/>
        </w:rPr>
        <w:tab/>
      </w:r>
      <w:r w:rsidRPr="00A5115A">
        <w:rPr>
          <w:rFonts w:ascii="Arial" w:eastAsia="Calibri" w:hAnsi="Arial" w:cs="Arial"/>
          <w:sz w:val="18"/>
          <w:szCs w:val="18"/>
          <w:lang w:eastAsia="de-CH"/>
        </w:rPr>
        <w:tab/>
        <w:t xml:space="preserve">E-Mail: </w:t>
      </w:r>
      <w:hyperlink r:id="rId10" w:history="1">
        <w:r w:rsidRPr="00A5115A">
          <w:rPr>
            <w:rFonts w:ascii="Arial" w:eastAsia="Calibri" w:hAnsi="Arial" w:cs="Arial"/>
            <w:color w:val="0000FF"/>
            <w:sz w:val="18"/>
            <w:szCs w:val="18"/>
            <w:u w:val="single"/>
            <w:lang w:eastAsia="de-CH"/>
          </w:rPr>
          <w:t xml:space="preserve">info@livigno.eu </w:t>
        </w:r>
      </w:hyperlink>
      <w:r w:rsidRPr="00A5115A">
        <w:rPr>
          <w:rFonts w:ascii="Arial" w:eastAsia="Calibri" w:hAnsi="Arial" w:cs="Arial"/>
          <w:sz w:val="18"/>
          <w:szCs w:val="18"/>
          <w:lang w:eastAsia="de-CH"/>
        </w:rPr>
        <w:t xml:space="preserve"> </w:t>
      </w:r>
      <w:r w:rsidRPr="00A5115A">
        <w:rPr>
          <w:rFonts w:ascii="Arial" w:eastAsia="Calibri" w:hAnsi="Arial" w:cs="Arial"/>
          <w:b/>
          <w:sz w:val="18"/>
          <w:szCs w:val="18"/>
          <w:lang w:eastAsia="de-CH"/>
        </w:rPr>
        <w:br/>
      </w:r>
      <w:r w:rsidRPr="00A5115A">
        <w:rPr>
          <w:rFonts w:ascii="Arial" w:eastAsia="Calibri" w:hAnsi="Arial" w:cs="Arial"/>
          <w:sz w:val="18"/>
          <w:szCs w:val="18"/>
          <w:lang w:eastAsia="de-CH"/>
        </w:rPr>
        <w:t xml:space="preserve">E-Mail: </w:t>
      </w:r>
      <w:hyperlink r:id="rId11" w:history="1">
        <w:r w:rsidR="00AE0CD8" w:rsidRPr="00540D85">
          <w:rPr>
            <w:rStyle w:val="Hyperlink"/>
            <w:rFonts w:ascii="Arial" w:eastAsia="Calibri" w:hAnsi="Arial" w:cs="Arial"/>
            <w:sz w:val="18"/>
            <w:szCs w:val="18"/>
            <w:lang w:eastAsia="de-CH"/>
          </w:rPr>
          <w:t>p.wittmann@primcom.com</w:t>
        </w:r>
      </w:hyperlink>
      <w:r w:rsidR="00AE0CD8">
        <w:rPr>
          <w:rFonts w:ascii="Arial" w:eastAsia="Calibri" w:hAnsi="Arial" w:cs="Arial"/>
          <w:sz w:val="18"/>
          <w:szCs w:val="18"/>
          <w:lang w:eastAsia="de-CH"/>
        </w:rPr>
        <w:tab/>
      </w:r>
      <w:r w:rsidR="00AE0CD8">
        <w:rPr>
          <w:rFonts w:ascii="Arial" w:eastAsia="Calibri" w:hAnsi="Arial" w:cs="Arial"/>
          <w:sz w:val="18"/>
          <w:szCs w:val="18"/>
          <w:lang w:eastAsia="de-CH"/>
        </w:rPr>
        <w:tab/>
      </w:r>
      <w:r w:rsidRPr="00A5115A">
        <w:rPr>
          <w:rFonts w:ascii="Arial" w:eastAsia="Calibri" w:hAnsi="Arial" w:cs="Arial"/>
          <w:sz w:val="18"/>
          <w:szCs w:val="18"/>
          <w:lang w:eastAsia="de-CH"/>
        </w:rPr>
        <w:tab/>
      </w:r>
      <w:r w:rsidRPr="00A5115A">
        <w:rPr>
          <w:rFonts w:ascii="Arial" w:eastAsia="Calibri" w:hAnsi="Arial" w:cs="Arial"/>
          <w:sz w:val="18"/>
          <w:szCs w:val="18"/>
          <w:lang w:eastAsia="de-CH"/>
        </w:rPr>
        <w:tab/>
      </w:r>
      <w:r w:rsidRPr="00A5115A">
        <w:rPr>
          <w:rFonts w:ascii="Arial" w:eastAsia="Calibri" w:hAnsi="Arial" w:cs="Arial"/>
          <w:sz w:val="18"/>
          <w:szCs w:val="18"/>
          <w:lang w:eastAsia="de-CH"/>
        </w:rPr>
        <w:tab/>
      </w:r>
      <w:hyperlink r:id="rId12" w:history="1">
        <w:r w:rsidRPr="00A5115A">
          <w:rPr>
            <w:rFonts w:ascii="Arial" w:eastAsia="Calibri" w:hAnsi="Arial" w:cs="Arial"/>
            <w:color w:val="0000FF"/>
            <w:sz w:val="18"/>
            <w:szCs w:val="18"/>
            <w:u w:val="single"/>
            <w:lang w:eastAsia="de-CH"/>
          </w:rPr>
          <w:t>www.livigno.eu</w:t>
        </w:r>
      </w:hyperlink>
    </w:p>
    <w:sectPr w:rsidR="004C270C" w:rsidRPr="00A5115A" w:rsidSect="00CD3780">
      <w:headerReference w:type="default" r:id="rId13"/>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DC15E" w14:textId="77777777" w:rsidR="00DA541D" w:rsidRDefault="00DA541D" w:rsidP="00DF61F9">
      <w:pPr>
        <w:spacing w:after="0" w:line="240" w:lineRule="auto"/>
      </w:pPr>
      <w:r>
        <w:separator/>
      </w:r>
    </w:p>
  </w:endnote>
  <w:endnote w:type="continuationSeparator" w:id="0">
    <w:p w14:paraId="5098424D" w14:textId="77777777" w:rsidR="00DA541D" w:rsidRDefault="00DA541D" w:rsidP="00DF6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303E8" w14:textId="77777777" w:rsidR="00DA541D" w:rsidRDefault="00DA541D" w:rsidP="00DF61F9">
      <w:pPr>
        <w:spacing w:after="0" w:line="240" w:lineRule="auto"/>
      </w:pPr>
      <w:r>
        <w:separator/>
      </w:r>
    </w:p>
  </w:footnote>
  <w:footnote w:type="continuationSeparator" w:id="0">
    <w:p w14:paraId="55D2380C" w14:textId="77777777" w:rsidR="00DA541D" w:rsidRDefault="00DA541D" w:rsidP="00DF6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F5443" w14:textId="77777777" w:rsidR="00313334" w:rsidRDefault="002949BE">
    <w:pPr>
      <w:pStyle w:val="Kopfzeile"/>
    </w:pPr>
    <w:r>
      <w:rPr>
        <w:noProof/>
      </w:rPr>
      <w:drawing>
        <wp:anchor distT="0" distB="0" distL="114300" distR="114300" simplePos="0" relativeHeight="251657728" behindDoc="1" locked="0" layoutInCell="1" allowOverlap="1" wp14:anchorId="426EFB3B" wp14:editId="36A8DEDA">
          <wp:simplePos x="0" y="0"/>
          <wp:positionH relativeFrom="margin">
            <wp:align>center</wp:align>
          </wp:positionH>
          <wp:positionV relativeFrom="paragraph">
            <wp:posOffset>-442595</wp:posOffset>
          </wp:positionV>
          <wp:extent cx="7744460" cy="847725"/>
          <wp:effectExtent l="0" t="0" r="0"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4460" cy="84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B223CEC"/>
    <w:multiLevelType w:val="hybridMultilevel"/>
    <w:tmpl w:val="C7F21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9061F0"/>
    <w:multiLevelType w:val="hybridMultilevel"/>
    <w:tmpl w:val="E562984E"/>
    <w:lvl w:ilvl="0" w:tplc="5B181862">
      <w:start w:val="1"/>
      <w:numFmt w:val="decimal"/>
      <w:lvlText w:val="%1."/>
      <w:lvlJc w:val="left"/>
      <w:pPr>
        <w:ind w:left="1069" w:hanging="360"/>
      </w:pPr>
      <w:rPr>
        <w:rFonts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170"/>
  <w:doNotHyphenateCap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B1"/>
    <w:rsid w:val="00000B7C"/>
    <w:rsid w:val="000044F0"/>
    <w:rsid w:val="0000585B"/>
    <w:rsid w:val="000146CB"/>
    <w:rsid w:val="000169F0"/>
    <w:rsid w:val="00017A69"/>
    <w:rsid w:val="000237CA"/>
    <w:rsid w:val="00023994"/>
    <w:rsid w:val="00033893"/>
    <w:rsid w:val="00037835"/>
    <w:rsid w:val="0005189B"/>
    <w:rsid w:val="000627A5"/>
    <w:rsid w:val="000627DD"/>
    <w:rsid w:val="000657EA"/>
    <w:rsid w:val="00070B25"/>
    <w:rsid w:val="0007449A"/>
    <w:rsid w:val="00075318"/>
    <w:rsid w:val="00080292"/>
    <w:rsid w:val="000826F0"/>
    <w:rsid w:val="000965E4"/>
    <w:rsid w:val="00097211"/>
    <w:rsid w:val="000974A6"/>
    <w:rsid w:val="000A45A2"/>
    <w:rsid w:val="000A756C"/>
    <w:rsid w:val="000B7F79"/>
    <w:rsid w:val="000C0469"/>
    <w:rsid w:val="000C0694"/>
    <w:rsid w:val="000C1315"/>
    <w:rsid w:val="000C7FD7"/>
    <w:rsid w:val="000E6A09"/>
    <w:rsid w:val="000F235E"/>
    <w:rsid w:val="000F2387"/>
    <w:rsid w:val="000F277D"/>
    <w:rsid w:val="00101582"/>
    <w:rsid w:val="0010364D"/>
    <w:rsid w:val="00104F01"/>
    <w:rsid w:val="001238B2"/>
    <w:rsid w:val="001304A0"/>
    <w:rsid w:val="00132E38"/>
    <w:rsid w:val="00136165"/>
    <w:rsid w:val="001425EC"/>
    <w:rsid w:val="001447CF"/>
    <w:rsid w:val="0014674B"/>
    <w:rsid w:val="001607FE"/>
    <w:rsid w:val="00161FD6"/>
    <w:rsid w:val="001620A9"/>
    <w:rsid w:val="0017078A"/>
    <w:rsid w:val="00177268"/>
    <w:rsid w:val="0018454B"/>
    <w:rsid w:val="00186EAB"/>
    <w:rsid w:val="001873C7"/>
    <w:rsid w:val="00194AA7"/>
    <w:rsid w:val="001958D8"/>
    <w:rsid w:val="001958E6"/>
    <w:rsid w:val="001B178D"/>
    <w:rsid w:val="001B18C0"/>
    <w:rsid w:val="001B3B16"/>
    <w:rsid w:val="001C3CCF"/>
    <w:rsid w:val="001C4D21"/>
    <w:rsid w:val="001C6209"/>
    <w:rsid w:val="001D22EC"/>
    <w:rsid w:val="001D30B6"/>
    <w:rsid w:val="001D6F42"/>
    <w:rsid w:val="001E2201"/>
    <w:rsid w:val="001E4BDD"/>
    <w:rsid w:val="001E6613"/>
    <w:rsid w:val="00213CE6"/>
    <w:rsid w:val="00214C48"/>
    <w:rsid w:val="00217181"/>
    <w:rsid w:val="002239FF"/>
    <w:rsid w:val="00225F86"/>
    <w:rsid w:val="002263C8"/>
    <w:rsid w:val="0022752C"/>
    <w:rsid w:val="00233DCE"/>
    <w:rsid w:val="00240A4A"/>
    <w:rsid w:val="00240FD7"/>
    <w:rsid w:val="002434BE"/>
    <w:rsid w:val="00253414"/>
    <w:rsid w:val="00255CB9"/>
    <w:rsid w:val="002610BB"/>
    <w:rsid w:val="00264AA9"/>
    <w:rsid w:val="0027778D"/>
    <w:rsid w:val="00280165"/>
    <w:rsid w:val="002816FF"/>
    <w:rsid w:val="00282AA0"/>
    <w:rsid w:val="00284403"/>
    <w:rsid w:val="00284EB6"/>
    <w:rsid w:val="00292E59"/>
    <w:rsid w:val="002949BE"/>
    <w:rsid w:val="00294DAC"/>
    <w:rsid w:val="002A4F5F"/>
    <w:rsid w:val="002A6118"/>
    <w:rsid w:val="002B560D"/>
    <w:rsid w:val="002B6EDB"/>
    <w:rsid w:val="002C7B46"/>
    <w:rsid w:val="002D56D4"/>
    <w:rsid w:val="002D7E5D"/>
    <w:rsid w:val="002E4269"/>
    <w:rsid w:val="002E67AA"/>
    <w:rsid w:val="002F6576"/>
    <w:rsid w:val="002F7453"/>
    <w:rsid w:val="00306A91"/>
    <w:rsid w:val="00312EB9"/>
    <w:rsid w:val="00313334"/>
    <w:rsid w:val="00316484"/>
    <w:rsid w:val="00323FF3"/>
    <w:rsid w:val="003269C7"/>
    <w:rsid w:val="00326B98"/>
    <w:rsid w:val="0032767F"/>
    <w:rsid w:val="00330AEF"/>
    <w:rsid w:val="00331A7A"/>
    <w:rsid w:val="00332BC2"/>
    <w:rsid w:val="0033657D"/>
    <w:rsid w:val="00341747"/>
    <w:rsid w:val="00344697"/>
    <w:rsid w:val="00344D30"/>
    <w:rsid w:val="00346B71"/>
    <w:rsid w:val="00347961"/>
    <w:rsid w:val="003551B1"/>
    <w:rsid w:val="00361A63"/>
    <w:rsid w:val="00365C27"/>
    <w:rsid w:val="00371715"/>
    <w:rsid w:val="00371AEE"/>
    <w:rsid w:val="00372885"/>
    <w:rsid w:val="003762CF"/>
    <w:rsid w:val="00377251"/>
    <w:rsid w:val="0038182B"/>
    <w:rsid w:val="00385D14"/>
    <w:rsid w:val="00390A65"/>
    <w:rsid w:val="00391F3F"/>
    <w:rsid w:val="003946B2"/>
    <w:rsid w:val="0039470A"/>
    <w:rsid w:val="003A149C"/>
    <w:rsid w:val="003A1DF4"/>
    <w:rsid w:val="003C3E6E"/>
    <w:rsid w:val="003D443B"/>
    <w:rsid w:val="003D4F1E"/>
    <w:rsid w:val="003D6048"/>
    <w:rsid w:val="003D7DC0"/>
    <w:rsid w:val="003E0464"/>
    <w:rsid w:val="003E3465"/>
    <w:rsid w:val="003F1CC9"/>
    <w:rsid w:val="003F6A53"/>
    <w:rsid w:val="00405870"/>
    <w:rsid w:val="004060E4"/>
    <w:rsid w:val="0041081E"/>
    <w:rsid w:val="004118FF"/>
    <w:rsid w:val="00413E39"/>
    <w:rsid w:val="0041418A"/>
    <w:rsid w:val="00414CE8"/>
    <w:rsid w:val="00424BB8"/>
    <w:rsid w:val="004303DF"/>
    <w:rsid w:val="00436516"/>
    <w:rsid w:val="00442559"/>
    <w:rsid w:val="00443FFF"/>
    <w:rsid w:val="00446C71"/>
    <w:rsid w:val="004473B5"/>
    <w:rsid w:val="00453C0D"/>
    <w:rsid w:val="00457E4A"/>
    <w:rsid w:val="0046461D"/>
    <w:rsid w:val="00464DF6"/>
    <w:rsid w:val="00466DA3"/>
    <w:rsid w:val="00466F76"/>
    <w:rsid w:val="00475BEF"/>
    <w:rsid w:val="0047728F"/>
    <w:rsid w:val="0049548D"/>
    <w:rsid w:val="004A7204"/>
    <w:rsid w:val="004C270C"/>
    <w:rsid w:val="004C275D"/>
    <w:rsid w:val="004C3D03"/>
    <w:rsid w:val="004D5C36"/>
    <w:rsid w:val="004D5E41"/>
    <w:rsid w:val="004D6136"/>
    <w:rsid w:val="004D6CC1"/>
    <w:rsid w:val="004E0E96"/>
    <w:rsid w:val="004E5294"/>
    <w:rsid w:val="004E5ECD"/>
    <w:rsid w:val="004E6FF8"/>
    <w:rsid w:val="00500722"/>
    <w:rsid w:val="00505982"/>
    <w:rsid w:val="00512DD3"/>
    <w:rsid w:val="005213FB"/>
    <w:rsid w:val="0052495F"/>
    <w:rsid w:val="00533F58"/>
    <w:rsid w:val="00537205"/>
    <w:rsid w:val="00545D2F"/>
    <w:rsid w:val="00546835"/>
    <w:rsid w:val="0054762F"/>
    <w:rsid w:val="00551C6C"/>
    <w:rsid w:val="005528A3"/>
    <w:rsid w:val="005541DE"/>
    <w:rsid w:val="00567520"/>
    <w:rsid w:val="00577D16"/>
    <w:rsid w:val="005819E9"/>
    <w:rsid w:val="005854F1"/>
    <w:rsid w:val="005866C0"/>
    <w:rsid w:val="00591E35"/>
    <w:rsid w:val="00593439"/>
    <w:rsid w:val="005963B4"/>
    <w:rsid w:val="00596A4F"/>
    <w:rsid w:val="00597016"/>
    <w:rsid w:val="005A2597"/>
    <w:rsid w:val="005A2C85"/>
    <w:rsid w:val="005A4E23"/>
    <w:rsid w:val="005A59C1"/>
    <w:rsid w:val="005A6CB7"/>
    <w:rsid w:val="005B0137"/>
    <w:rsid w:val="005B1E05"/>
    <w:rsid w:val="005B3BC4"/>
    <w:rsid w:val="005B596F"/>
    <w:rsid w:val="005C39FC"/>
    <w:rsid w:val="005C4704"/>
    <w:rsid w:val="005D0BE5"/>
    <w:rsid w:val="005D23CC"/>
    <w:rsid w:val="005D383F"/>
    <w:rsid w:val="005E00F1"/>
    <w:rsid w:val="005E0F56"/>
    <w:rsid w:val="005E20A8"/>
    <w:rsid w:val="005E520A"/>
    <w:rsid w:val="005E7FEB"/>
    <w:rsid w:val="005F38FB"/>
    <w:rsid w:val="005F3CD1"/>
    <w:rsid w:val="005F5F80"/>
    <w:rsid w:val="00603C35"/>
    <w:rsid w:val="006058E6"/>
    <w:rsid w:val="00617CA9"/>
    <w:rsid w:val="0062317C"/>
    <w:rsid w:val="00625172"/>
    <w:rsid w:val="00627FC0"/>
    <w:rsid w:val="00635661"/>
    <w:rsid w:val="006368E0"/>
    <w:rsid w:val="006444F0"/>
    <w:rsid w:val="0064624A"/>
    <w:rsid w:val="0064690C"/>
    <w:rsid w:val="006476B3"/>
    <w:rsid w:val="00650360"/>
    <w:rsid w:val="00651841"/>
    <w:rsid w:val="006602DE"/>
    <w:rsid w:val="00660817"/>
    <w:rsid w:val="006631DA"/>
    <w:rsid w:val="0066480B"/>
    <w:rsid w:val="006650A3"/>
    <w:rsid w:val="006728A6"/>
    <w:rsid w:val="00675051"/>
    <w:rsid w:val="00681816"/>
    <w:rsid w:val="006963B8"/>
    <w:rsid w:val="006A157D"/>
    <w:rsid w:val="006A1D04"/>
    <w:rsid w:val="006A2993"/>
    <w:rsid w:val="006B0F70"/>
    <w:rsid w:val="006B5422"/>
    <w:rsid w:val="006C2CAA"/>
    <w:rsid w:val="006D0AF0"/>
    <w:rsid w:val="006D454A"/>
    <w:rsid w:val="006E14F6"/>
    <w:rsid w:val="006E188D"/>
    <w:rsid w:val="006E598D"/>
    <w:rsid w:val="006E5EE8"/>
    <w:rsid w:val="006E72B0"/>
    <w:rsid w:val="006F32EB"/>
    <w:rsid w:val="006F6EE8"/>
    <w:rsid w:val="006F75D1"/>
    <w:rsid w:val="00700C13"/>
    <w:rsid w:val="00701730"/>
    <w:rsid w:val="00701BBD"/>
    <w:rsid w:val="00701DD5"/>
    <w:rsid w:val="0070254A"/>
    <w:rsid w:val="0070561C"/>
    <w:rsid w:val="00707A7C"/>
    <w:rsid w:val="00710842"/>
    <w:rsid w:val="00710D47"/>
    <w:rsid w:val="00715E19"/>
    <w:rsid w:val="00717A25"/>
    <w:rsid w:val="007342F7"/>
    <w:rsid w:val="00741AD1"/>
    <w:rsid w:val="00751398"/>
    <w:rsid w:val="0075785F"/>
    <w:rsid w:val="00762257"/>
    <w:rsid w:val="00772065"/>
    <w:rsid w:val="007740C1"/>
    <w:rsid w:val="00776BF1"/>
    <w:rsid w:val="00782477"/>
    <w:rsid w:val="007825AC"/>
    <w:rsid w:val="007853AF"/>
    <w:rsid w:val="00790657"/>
    <w:rsid w:val="00790898"/>
    <w:rsid w:val="007937C1"/>
    <w:rsid w:val="00795ED0"/>
    <w:rsid w:val="00797553"/>
    <w:rsid w:val="00797958"/>
    <w:rsid w:val="007A171E"/>
    <w:rsid w:val="007A3304"/>
    <w:rsid w:val="007A59C5"/>
    <w:rsid w:val="007B18CC"/>
    <w:rsid w:val="007B3AB6"/>
    <w:rsid w:val="007B620D"/>
    <w:rsid w:val="007B788C"/>
    <w:rsid w:val="007C34C5"/>
    <w:rsid w:val="007C5329"/>
    <w:rsid w:val="007E295B"/>
    <w:rsid w:val="007F32EF"/>
    <w:rsid w:val="008004BC"/>
    <w:rsid w:val="0080149E"/>
    <w:rsid w:val="00801C53"/>
    <w:rsid w:val="00805C3A"/>
    <w:rsid w:val="00815C2B"/>
    <w:rsid w:val="0081621E"/>
    <w:rsid w:val="008175A2"/>
    <w:rsid w:val="00825B45"/>
    <w:rsid w:val="00825FA6"/>
    <w:rsid w:val="008272B2"/>
    <w:rsid w:val="0084105B"/>
    <w:rsid w:val="008462E2"/>
    <w:rsid w:val="00847B51"/>
    <w:rsid w:val="00854E4E"/>
    <w:rsid w:val="00860AFB"/>
    <w:rsid w:val="00862F9A"/>
    <w:rsid w:val="00871ED8"/>
    <w:rsid w:val="008727AF"/>
    <w:rsid w:val="00876CBF"/>
    <w:rsid w:val="008843DC"/>
    <w:rsid w:val="00884480"/>
    <w:rsid w:val="008918CB"/>
    <w:rsid w:val="00895772"/>
    <w:rsid w:val="008A0C9C"/>
    <w:rsid w:val="008A34EA"/>
    <w:rsid w:val="008A51A2"/>
    <w:rsid w:val="008A6EC5"/>
    <w:rsid w:val="008B49E5"/>
    <w:rsid w:val="008B70AE"/>
    <w:rsid w:val="008B750A"/>
    <w:rsid w:val="008C1AA4"/>
    <w:rsid w:val="008C70F7"/>
    <w:rsid w:val="008C73A3"/>
    <w:rsid w:val="008D07F9"/>
    <w:rsid w:val="008D1E50"/>
    <w:rsid w:val="008D36E1"/>
    <w:rsid w:val="008E054D"/>
    <w:rsid w:val="008E671A"/>
    <w:rsid w:val="008F216E"/>
    <w:rsid w:val="008F4B62"/>
    <w:rsid w:val="009000F2"/>
    <w:rsid w:val="00900D8A"/>
    <w:rsid w:val="009121D4"/>
    <w:rsid w:val="009170BA"/>
    <w:rsid w:val="00933E49"/>
    <w:rsid w:val="00941907"/>
    <w:rsid w:val="0094540A"/>
    <w:rsid w:val="00945A91"/>
    <w:rsid w:val="00947A53"/>
    <w:rsid w:val="00950A21"/>
    <w:rsid w:val="0095246D"/>
    <w:rsid w:val="009576AE"/>
    <w:rsid w:val="00961AAB"/>
    <w:rsid w:val="00963C75"/>
    <w:rsid w:val="009673A7"/>
    <w:rsid w:val="00977ED4"/>
    <w:rsid w:val="009814FA"/>
    <w:rsid w:val="00987844"/>
    <w:rsid w:val="00992490"/>
    <w:rsid w:val="009956CF"/>
    <w:rsid w:val="009A0B6B"/>
    <w:rsid w:val="009A2CF6"/>
    <w:rsid w:val="009B7AA1"/>
    <w:rsid w:val="009C048B"/>
    <w:rsid w:val="009C2C14"/>
    <w:rsid w:val="009D79B8"/>
    <w:rsid w:val="009E05AA"/>
    <w:rsid w:val="009E4A30"/>
    <w:rsid w:val="009F1914"/>
    <w:rsid w:val="00A038C9"/>
    <w:rsid w:val="00A07616"/>
    <w:rsid w:val="00A20F69"/>
    <w:rsid w:val="00A325EB"/>
    <w:rsid w:val="00A32CC4"/>
    <w:rsid w:val="00A32DF5"/>
    <w:rsid w:val="00A34837"/>
    <w:rsid w:val="00A35D72"/>
    <w:rsid w:val="00A50EDC"/>
    <w:rsid w:val="00A5115A"/>
    <w:rsid w:val="00A51FDE"/>
    <w:rsid w:val="00A52A37"/>
    <w:rsid w:val="00A62C0B"/>
    <w:rsid w:val="00A66643"/>
    <w:rsid w:val="00A708D8"/>
    <w:rsid w:val="00A73BAE"/>
    <w:rsid w:val="00A82CA8"/>
    <w:rsid w:val="00AA30C1"/>
    <w:rsid w:val="00AA6CD3"/>
    <w:rsid w:val="00AC1D3E"/>
    <w:rsid w:val="00AC4231"/>
    <w:rsid w:val="00AC62B0"/>
    <w:rsid w:val="00AD1751"/>
    <w:rsid w:val="00AE0CD8"/>
    <w:rsid w:val="00AE2F0F"/>
    <w:rsid w:val="00AE7D4F"/>
    <w:rsid w:val="00AF2041"/>
    <w:rsid w:val="00AF548C"/>
    <w:rsid w:val="00AF7E63"/>
    <w:rsid w:val="00B04D04"/>
    <w:rsid w:val="00B07745"/>
    <w:rsid w:val="00B07A87"/>
    <w:rsid w:val="00B14CFF"/>
    <w:rsid w:val="00B166CB"/>
    <w:rsid w:val="00B176C9"/>
    <w:rsid w:val="00B1799D"/>
    <w:rsid w:val="00B208C2"/>
    <w:rsid w:val="00B2410D"/>
    <w:rsid w:val="00B24AD3"/>
    <w:rsid w:val="00B25AF2"/>
    <w:rsid w:val="00B27A91"/>
    <w:rsid w:val="00B3075E"/>
    <w:rsid w:val="00B337A7"/>
    <w:rsid w:val="00B3505C"/>
    <w:rsid w:val="00B35151"/>
    <w:rsid w:val="00B35E73"/>
    <w:rsid w:val="00B3633A"/>
    <w:rsid w:val="00B44A2C"/>
    <w:rsid w:val="00B473EB"/>
    <w:rsid w:val="00B50DF4"/>
    <w:rsid w:val="00B5394B"/>
    <w:rsid w:val="00B54198"/>
    <w:rsid w:val="00B60A91"/>
    <w:rsid w:val="00B64ED2"/>
    <w:rsid w:val="00B7137E"/>
    <w:rsid w:val="00B820FD"/>
    <w:rsid w:val="00B82A60"/>
    <w:rsid w:val="00B84A6C"/>
    <w:rsid w:val="00B8641E"/>
    <w:rsid w:val="00B9612C"/>
    <w:rsid w:val="00BB1D2B"/>
    <w:rsid w:val="00BB67A0"/>
    <w:rsid w:val="00BC220D"/>
    <w:rsid w:val="00BC67DC"/>
    <w:rsid w:val="00BD48AC"/>
    <w:rsid w:val="00BE0DB9"/>
    <w:rsid w:val="00BE17BA"/>
    <w:rsid w:val="00BE58B2"/>
    <w:rsid w:val="00BE67F0"/>
    <w:rsid w:val="00BE7959"/>
    <w:rsid w:val="00BF19F4"/>
    <w:rsid w:val="00C016E3"/>
    <w:rsid w:val="00C01D17"/>
    <w:rsid w:val="00C01F67"/>
    <w:rsid w:val="00C116C7"/>
    <w:rsid w:val="00C1194A"/>
    <w:rsid w:val="00C16580"/>
    <w:rsid w:val="00C22DB4"/>
    <w:rsid w:val="00C26EB6"/>
    <w:rsid w:val="00C32CB8"/>
    <w:rsid w:val="00C354D6"/>
    <w:rsid w:val="00C36323"/>
    <w:rsid w:val="00C40070"/>
    <w:rsid w:val="00C5496F"/>
    <w:rsid w:val="00C57A84"/>
    <w:rsid w:val="00C664B7"/>
    <w:rsid w:val="00C67A05"/>
    <w:rsid w:val="00C7040F"/>
    <w:rsid w:val="00C72EE3"/>
    <w:rsid w:val="00C829BC"/>
    <w:rsid w:val="00C83E38"/>
    <w:rsid w:val="00C862E1"/>
    <w:rsid w:val="00C93E09"/>
    <w:rsid w:val="00CA7AC1"/>
    <w:rsid w:val="00CB0275"/>
    <w:rsid w:val="00CB437A"/>
    <w:rsid w:val="00CB7D6B"/>
    <w:rsid w:val="00CC1DAF"/>
    <w:rsid w:val="00CC2CCE"/>
    <w:rsid w:val="00CC36BB"/>
    <w:rsid w:val="00CC53DD"/>
    <w:rsid w:val="00CD0597"/>
    <w:rsid w:val="00CD0E1D"/>
    <w:rsid w:val="00CD1BC8"/>
    <w:rsid w:val="00CD3780"/>
    <w:rsid w:val="00CD578D"/>
    <w:rsid w:val="00CD5F60"/>
    <w:rsid w:val="00CD7AF6"/>
    <w:rsid w:val="00CE02EA"/>
    <w:rsid w:val="00CE37AF"/>
    <w:rsid w:val="00CE414B"/>
    <w:rsid w:val="00CE79AD"/>
    <w:rsid w:val="00CF0812"/>
    <w:rsid w:val="00CF1520"/>
    <w:rsid w:val="00CF47B2"/>
    <w:rsid w:val="00CF52FA"/>
    <w:rsid w:val="00CF5D46"/>
    <w:rsid w:val="00D01607"/>
    <w:rsid w:val="00D04BE1"/>
    <w:rsid w:val="00D11D6B"/>
    <w:rsid w:val="00D127B1"/>
    <w:rsid w:val="00D12BB1"/>
    <w:rsid w:val="00D13585"/>
    <w:rsid w:val="00D158CD"/>
    <w:rsid w:val="00D21EFF"/>
    <w:rsid w:val="00D25798"/>
    <w:rsid w:val="00D303FC"/>
    <w:rsid w:val="00D365A9"/>
    <w:rsid w:val="00D40308"/>
    <w:rsid w:val="00D42AB7"/>
    <w:rsid w:val="00D447F0"/>
    <w:rsid w:val="00D615AB"/>
    <w:rsid w:val="00D65644"/>
    <w:rsid w:val="00D84816"/>
    <w:rsid w:val="00D926E2"/>
    <w:rsid w:val="00D93435"/>
    <w:rsid w:val="00DA14AD"/>
    <w:rsid w:val="00DA41CD"/>
    <w:rsid w:val="00DA541D"/>
    <w:rsid w:val="00DB5769"/>
    <w:rsid w:val="00DB654C"/>
    <w:rsid w:val="00DB7493"/>
    <w:rsid w:val="00DC292A"/>
    <w:rsid w:val="00DC7443"/>
    <w:rsid w:val="00DE2FC5"/>
    <w:rsid w:val="00DE3181"/>
    <w:rsid w:val="00DF61F9"/>
    <w:rsid w:val="00DF7673"/>
    <w:rsid w:val="00DF7A7A"/>
    <w:rsid w:val="00E00293"/>
    <w:rsid w:val="00E0646B"/>
    <w:rsid w:val="00E374CB"/>
    <w:rsid w:val="00E44978"/>
    <w:rsid w:val="00E453AD"/>
    <w:rsid w:val="00E517D7"/>
    <w:rsid w:val="00E54C5C"/>
    <w:rsid w:val="00E61391"/>
    <w:rsid w:val="00E6494F"/>
    <w:rsid w:val="00E76B35"/>
    <w:rsid w:val="00E7758B"/>
    <w:rsid w:val="00E90DD2"/>
    <w:rsid w:val="00E93586"/>
    <w:rsid w:val="00E954C7"/>
    <w:rsid w:val="00EA006E"/>
    <w:rsid w:val="00EA5E67"/>
    <w:rsid w:val="00EA6084"/>
    <w:rsid w:val="00EB6152"/>
    <w:rsid w:val="00EB78BF"/>
    <w:rsid w:val="00EC086A"/>
    <w:rsid w:val="00EC6173"/>
    <w:rsid w:val="00ED40DB"/>
    <w:rsid w:val="00ED4C94"/>
    <w:rsid w:val="00ED6BC3"/>
    <w:rsid w:val="00ED759F"/>
    <w:rsid w:val="00EE043B"/>
    <w:rsid w:val="00EF5E80"/>
    <w:rsid w:val="00EF706A"/>
    <w:rsid w:val="00F03121"/>
    <w:rsid w:val="00F045E7"/>
    <w:rsid w:val="00F04C27"/>
    <w:rsid w:val="00F16AA0"/>
    <w:rsid w:val="00F21C09"/>
    <w:rsid w:val="00F256C9"/>
    <w:rsid w:val="00F3788B"/>
    <w:rsid w:val="00F43262"/>
    <w:rsid w:val="00F525D6"/>
    <w:rsid w:val="00F5276D"/>
    <w:rsid w:val="00F52D12"/>
    <w:rsid w:val="00F52ED8"/>
    <w:rsid w:val="00F5595B"/>
    <w:rsid w:val="00F55FC1"/>
    <w:rsid w:val="00F66052"/>
    <w:rsid w:val="00F67561"/>
    <w:rsid w:val="00F70B9E"/>
    <w:rsid w:val="00F76149"/>
    <w:rsid w:val="00F76ADB"/>
    <w:rsid w:val="00F76ED9"/>
    <w:rsid w:val="00F81FF7"/>
    <w:rsid w:val="00F86D35"/>
    <w:rsid w:val="00F87CD3"/>
    <w:rsid w:val="00F91316"/>
    <w:rsid w:val="00F95A6B"/>
    <w:rsid w:val="00F96CD6"/>
    <w:rsid w:val="00F97238"/>
    <w:rsid w:val="00FA6FA8"/>
    <w:rsid w:val="00FB0983"/>
    <w:rsid w:val="00FB4C27"/>
    <w:rsid w:val="00FB56EF"/>
    <w:rsid w:val="00FC3504"/>
    <w:rsid w:val="00FC36C9"/>
    <w:rsid w:val="00FD6741"/>
    <w:rsid w:val="00FD6B92"/>
    <w:rsid w:val="00FE08A5"/>
    <w:rsid w:val="00FE1251"/>
    <w:rsid w:val="00FE1D67"/>
    <w:rsid w:val="00FE5084"/>
    <w:rsid w:val="00FE5B1B"/>
    <w:rsid w:val="00FE6C47"/>
    <w:rsid w:val="00FE6D35"/>
    <w:rsid w:val="00FF34DD"/>
    <w:rsid w:val="00FF77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10075E9"/>
  <w15:chartTrackingRefBased/>
  <w15:docId w15:val="{AA99C2A8-89B1-4927-94C5-CB520C32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E188D"/>
    <w:pPr>
      <w:spacing w:after="200" w:line="276" w:lineRule="auto"/>
    </w:pPr>
    <w:rPr>
      <w:rFonts w:eastAsia="Times New Roman"/>
      <w:sz w:val="22"/>
      <w:szCs w:val="22"/>
      <w:lang w:eastAsia="en-US"/>
    </w:rPr>
  </w:style>
  <w:style w:type="paragraph" w:styleId="berschrift2">
    <w:name w:val="heading 2"/>
    <w:basedOn w:val="Standard"/>
    <w:link w:val="berschrift2Zchn"/>
    <w:uiPriority w:val="9"/>
    <w:qFormat/>
    <w:rsid w:val="00214C48"/>
    <w:pPr>
      <w:spacing w:before="100" w:beforeAutospacing="1" w:after="100" w:afterAutospacing="1" w:line="240" w:lineRule="auto"/>
      <w:outlineLvl w:val="1"/>
    </w:pPr>
    <w:rPr>
      <w:rFonts w:ascii="Times New Roman" w:hAnsi="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127B1"/>
    <w:pPr>
      <w:autoSpaceDE w:val="0"/>
      <w:autoSpaceDN w:val="0"/>
      <w:adjustRightInd w:val="0"/>
    </w:pPr>
    <w:rPr>
      <w:rFonts w:ascii="Times New Roman" w:eastAsia="Times New Roman" w:hAnsi="Times New Roman"/>
      <w:color w:val="000000"/>
      <w:sz w:val="24"/>
      <w:szCs w:val="24"/>
      <w:lang w:eastAsia="en-US"/>
    </w:rPr>
  </w:style>
  <w:style w:type="paragraph" w:styleId="StandardWeb">
    <w:name w:val="Normal (Web)"/>
    <w:basedOn w:val="Standard"/>
    <w:uiPriority w:val="99"/>
    <w:rsid w:val="00D127B1"/>
    <w:pPr>
      <w:spacing w:before="100" w:beforeAutospacing="1" w:after="100" w:afterAutospacing="1" w:line="240" w:lineRule="auto"/>
    </w:pPr>
    <w:rPr>
      <w:rFonts w:ascii="Times New Roman" w:eastAsia="Calibri" w:hAnsi="Times New Roman"/>
      <w:sz w:val="24"/>
      <w:szCs w:val="24"/>
      <w:lang w:eastAsia="de-CH"/>
    </w:rPr>
  </w:style>
  <w:style w:type="character" w:styleId="Fett">
    <w:name w:val="Strong"/>
    <w:uiPriority w:val="22"/>
    <w:qFormat/>
    <w:rsid w:val="00D127B1"/>
    <w:rPr>
      <w:rFonts w:cs="Times New Roman"/>
      <w:b/>
      <w:bCs/>
    </w:rPr>
  </w:style>
  <w:style w:type="character" w:styleId="Hyperlink">
    <w:name w:val="Hyperlink"/>
    <w:rsid w:val="00D127B1"/>
    <w:rPr>
      <w:rFonts w:cs="Times New Roman"/>
      <w:color w:val="0000FF"/>
      <w:u w:val="single"/>
    </w:rPr>
  </w:style>
  <w:style w:type="character" w:customStyle="1" w:styleId="notranslate">
    <w:name w:val="notranslate"/>
    <w:rsid w:val="006444F0"/>
    <w:rPr>
      <w:rFonts w:cs="Times New Roman"/>
    </w:rPr>
  </w:style>
  <w:style w:type="paragraph" w:styleId="Kopfzeile">
    <w:name w:val="header"/>
    <w:basedOn w:val="Standard"/>
    <w:link w:val="KopfzeileZchn"/>
    <w:rsid w:val="00DF61F9"/>
    <w:pPr>
      <w:tabs>
        <w:tab w:val="center" w:pos="4536"/>
        <w:tab w:val="right" w:pos="9072"/>
      </w:tabs>
      <w:spacing w:after="0" w:line="240" w:lineRule="auto"/>
    </w:pPr>
  </w:style>
  <w:style w:type="character" w:customStyle="1" w:styleId="KopfzeileZchn">
    <w:name w:val="Kopfzeile Zchn"/>
    <w:link w:val="Kopfzeile"/>
    <w:locked/>
    <w:rsid w:val="00DF61F9"/>
    <w:rPr>
      <w:rFonts w:cs="Times New Roman"/>
    </w:rPr>
  </w:style>
  <w:style w:type="paragraph" w:styleId="Fuzeile">
    <w:name w:val="footer"/>
    <w:basedOn w:val="Standard"/>
    <w:link w:val="FuzeileZchn"/>
    <w:rsid w:val="00DF61F9"/>
    <w:pPr>
      <w:tabs>
        <w:tab w:val="center" w:pos="4536"/>
        <w:tab w:val="right" w:pos="9072"/>
      </w:tabs>
      <w:spacing w:after="0" w:line="240" w:lineRule="auto"/>
    </w:pPr>
  </w:style>
  <w:style w:type="character" w:customStyle="1" w:styleId="FuzeileZchn">
    <w:name w:val="Fußzeile Zchn"/>
    <w:link w:val="Fuzeile"/>
    <w:locked/>
    <w:rsid w:val="00DF61F9"/>
    <w:rPr>
      <w:rFonts w:cs="Times New Roman"/>
    </w:rPr>
  </w:style>
  <w:style w:type="paragraph" w:styleId="Sprechblasentext">
    <w:name w:val="Balloon Text"/>
    <w:basedOn w:val="Standard"/>
    <w:link w:val="SprechblasentextZchn"/>
    <w:rsid w:val="00DF61F9"/>
    <w:pPr>
      <w:spacing w:after="0" w:line="240" w:lineRule="auto"/>
    </w:pPr>
    <w:rPr>
      <w:rFonts w:ascii="Tahoma" w:hAnsi="Tahoma" w:cs="Tahoma"/>
      <w:sz w:val="16"/>
      <w:szCs w:val="16"/>
    </w:rPr>
  </w:style>
  <w:style w:type="character" w:customStyle="1" w:styleId="SprechblasentextZchn">
    <w:name w:val="Sprechblasentext Zchn"/>
    <w:link w:val="Sprechblasentext"/>
    <w:locked/>
    <w:rsid w:val="00DF61F9"/>
    <w:rPr>
      <w:rFonts w:ascii="Tahoma" w:hAnsi="Tahoma" w:cs="Tahoma"/>
      <w:sz w:val="16"/>
      <w:szCs w:val="16"/>
    </w:rPr>
  </w:style>
  <w:style w:type="character" w:customStyle="1" w:styleId="BesuchterHyperlink">
    <w:name w:val="BesuchterHyperlink"/>
    <w:rsid w:val="003946B2"/>
    <w:rPr>
      <w:rFonts w:cs="Times New Roman"/>
      <w:color w:val="800080"/>
      <w:u w:val="single"/>
    </w:rPr>
  </w:style>
  <w:style w:type="paragraph" w:customStyle="1" w:styleId="Listenabsatz1">
    <w:name w:val="Listenabsatz1"/>
    <w:basedOn w:val="Standard"/>
    <w:rsid w:val="00795ED0"/>
    <w:pPr>
      <w:ind w:left="720"/>
      <w:contextualSpacing/>
    </w:pPr>
  </w:style>
  <w:style w:type="character" w:styleId="Kommentarzeichen">
    <w:name w:val="annotation reference"/>
    <w:uiPriority w:val="99"/>
    <w:rsid w:val="00FB4C27"/>
    <w:rPr>
      <w:sz w:val="16"/>
      <w:szCs w:val="16"/>
    </w:rPr>
  </w:style>
  <w:style w:type="paragraph" w:styleId="Kommentartext">
    <w:name w:val="annotation text"/>
    <w:basedOn w:val="Standard"/>
    <w:link w:val="KommentartextZchn"/>
    <w:uiPriority w:val="99"/>
    <w:rsid w:val="00FB4C27"/>
    <w:rPr>
      <w:sz w:val="20"/>
      <w:szCs w:val="20"/>
    </w:rPr>
  </w:style>
  <w:style w:type="character" w:customStyle="1" w:styleId="KommentartextZchn">
    <w:name w:val="Kommentartext Zchn"/>
    <w:link w:val="Kommentartext"/>
    <w:uiPriority w:val="99"/>
    <w:rsid w:val="00FB4C27"/>
    <w:rPr>
      <w:rFonts w:eastAsia="Times New Roman"/>
      <w:lang w:val="de-CH" w:eastAsia="en-US"/>
    </w:rPr>
  </w:style>
  <w:style w:type="paragraph" w:styleId="Kommentarthema">
    <w:name w:val="annotation subject"/>
    <w:basedOn w:val="Kommentartext"/>
    <w:next w:val="Kommentartext"/>
    <w:link w:val="KommentarthemaZchn"/>
    <w:rsid w:val="00FB4C27"/>
    <w:rPr>
      <w:b/>
      <w:bCs/>
    </w:rPr>
  </w:style>
  <w:style w:type="character" w:customStyle="1" w:styleId="KommentarthemaZchn">
    <w:name w:val="Kommentarthema Zchn"/>
    <w:link w:val="Kommentarthema"/>
    <w:rsid w:val="00FB4C27"/>
    <w:rPr>
      <w:rFonts w:eastAsia="Times New Roman"/>
      <w:b/>
      <w:bCs/>
      <w:lang w:val="de-CH" w:eastAsia="en-US"/>
    </w:rPr>
  </w:style>
  <w:style w:type="character" w:customStyle="1" w:styleId="berschrift2Zchn">
    <w:name w:val="Überschrift 2 Zchn"/>
    <w:link w:val="berschrift2"/>
    <w:uiPriority w:val="9"/>
    <w:rsid w:val="00214C48"/>
    <w:rPr>
      <w:rFonts w:ascii="Times New Roman" w:eastAsia="Times New Roman" w:hAnsi="Times New Roman"/>
      <w:b/>
      <w:bCs/>
      <w:sz w:val="36"/>
      <w:szCs w:val="36"/>
    </w:rPr>
  </w:style>
  <w:style w:type="character" w:styleId="NichtaufgelsteErwhnung">
    <w:name w:val="Unresolved Mention"/>
    <w:basedOn w:val="Absatz-Standardschriftart"/>
    <w:uiPriority w:val="99"/>
    <w:semiHidden/>
    <w:unhideWhenUsed/>
    <w:rsid w:val="000C7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57793503">
      <w:bodyDiv w:val="1"/>
      <w:marLeft w:val="0"/>
      <w:marRight w:val="0"/>
      <w:marTop w:val="0"/>
      <w:marBottom w:val="0"/>
      <w:divBdr>
        <w:top w:val="none" w:sz="0" w:space="0" w:color="auto"/>
        <w:left w:val="none" w:sz="0" w:space="0" w:color="auto"/>
        <w:bottom w:val="none" w:sz="0" w:space="0" w:color="auto"/>
        <w:right w:val="none" w:sz="0" w:space="0" w:color="auto"/>
      </w:divBdr>
      <w:divsChild>
        <w:div w:id="1212959932">
          <w:marLeft w:val="0"/>
          <w:marRight w:val="0"/>
          <w:marTop w:val="0"/>
          <w:marBottom w:val="0"/>
          <w:divBdr>
            <w:top w:val="none" w:sz="0" w:space="0" w:color="auto"/>
            <w:left w:val="none" w:sz="0" w:space="0" w:color="auto"/>
            <w:bottom w:val="none" w:sz="0" w:space="0" w:color="auto"/>
            <w:right w:val="none" w:sz="0" w:space="0" w:color="auto"/>
          </w:divBdr>
          <w:divsChild>
            <w:div w:id="1334642720">
              <w:marLeft w:val="0"/>
              <w:marRight w:val="0"/>
              <w:marTop w:val="0"/>
              <w:marBottom w:val="0"/>
              <w:divBdr>
                <w:top w:val="none" w:sz="0" w:space="0" w:color="auto"/>
                <w:left w:val="none" w:sz="0" w:space="0" w:color="auto"/>
                <w:bottom w:val="none" w:sz="0" w:space="0" w:color="auto"/>
                <w:right w:val="none" w:sz="0" w:space="0" w:color="auto"/>
              </w:divBdr>
            </w:div>
          </w:divsChild>
        </w:div>
        <w:div w:id="1956475783">
          <w:marLeft w:val="0"/>
          <w:marRight w:val="0"/>
          <w:marTop w:val="0"/>
          <w:marBottom w:val="0"/>
          <w:divBdr>
            <w:top w:val="none" w:sz="0" w:space="0" w:color="auto"/>
            <w:left w:val="none" w:sz="0" w:space="0" w:color="auto"/>
            <w:bottom w:val="none" w:sz="0" w:space="0" w:color="auto"/>
            <w:right w:val="none" w:sz="0" w:space="0" w:color="auto"/>
          </w:divBdr>
        </w:div>
      </w:divsChild>
    </w:div>
    <w:div w:id="1350983070">
      <w:bodyDiv w:val="1"/>
      <w:marLeft w:val="0"/>
      <w:marRight w:val="0"/>
      <w:marTop w:val="0"/>
      <w:marBottom w:val="0"/>
      <w:divBdr>
        <w:top w:val="none" w:sz="0" w:space="0" w:color="auto"/>
        <w:left w:val="none" w:sz="0" w:space="0" w:color="auto"/>
        <w:bottom w:val="none" w:sz="0" w:space="0" w:color="auto"/>
        <w:right w:val="none" w:sz="0" w:space="0" w:color="auto"/>
      </w:divBdr>
    </w:div>
    <w:div w:id="1760247310">
      <w:bodyDiv w:val="1"/>
      <w:marLeft w:val="0"/>
      <w:marRight w:val="0"/>
      <w:marTop w:val="0"/>
      <w:marBottom w:val="0"/>
      <w:divBdr>
        <w:top w:val="none" w:sz="0" w:space="0" w:color="auto"/>
        <w:left w:val="none" w:sz="0" w:space="0" w:color="auto"/>
        <w:bottom w:val="none" w:sz="0" w:space="0" w:color="auto"/>
        <w:right w:val="none" w:sz="0" w:space="0" w:color="auto"/>
      </w:divBdr>
    </w:div>
    <w:div w:id="1779135716">
      <w:bodyDiv w:val="1"/>
      <w:marLeft w:val="0"/>
      <w:marRight w:val="0"/>
      <w:marTop w:val="0"/>
      <w:marBottom w:val="0"/>
      <w:divBdr>
        <w:top w:val="none" w:sz="0" w:space="0" w:color="auto"/>
        <w:left w:val="none" w:sz="0" w:space="0" w:color="auto"/>
        <w:bottom w:val="none" w:sz="0" w:space="0" w:color="auto"/>
        <w:right w:val="none" w:sz="0" w:space="0" w:color="auto"/>
      </w:divBdr>
      <w:divsChild>
        <w:div w:id="2087073281">
          <w:marLeft w:val="0"/>
          <w:marRight w:val="0"/>
          <w:marTop w:val="0"/>
          <w:marBottom w:val="0"/>
          <w:divBdr>
            <w:top w:val="none" w:sz="0" w:space="0" w:color="auto"/>
            <w:left w:val="none" w:sz="0" w:space="0" w:color="auto"/>
            <w:bottom w:val="none" w:sz="0" w:space="0" w:color="auto"/>
            <w:right w:val="none" w:sz="0" w:space="0" w:color="auto"/>
          </w:divBdr>
        </w:div>
      </w:divsChild>
    </w:div>
    <w:div w:id="21250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vigno.eu/en/snowsho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vigno.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wittmann@primco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livigno.eu" TargetMode="External"/><Relationship Id="rId4" Type="http://schemas.openxmlformats.org/officeDocument/2006/relationships/settings" Target="settings.xml"/><Relationship Id="rId9" Type="http://schemas.openxmlformats.org/officeDocument/2006/relationships/hyperlink" Target="http://www.livigno.eu/en/ski-mountaineer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76CD0-C3FD-443B-A6B7-5A0552D5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5367</Characters>
  <Application>Microsoft Office Word</Application>
  <DocSecurity>0</DocSecurity>
  <Lines>44</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Medienmitteilung</vt:lpstr>
      <vt:lpstr>Medienmitteilung</vt:lpstr>
    </vt:vector>
  </TitlesOfParts>
  <Company>Hewlett-Packard Company</Company>
  <LinksUpToDate>false</LinksUpToDate>
  <CharactersWithSpaces>6155</CharactersWithSpaces>
  <SharedDoc>false</SharedDoc>
  <HLinks>
    <vt:vector size="18" baseType="variant">
      <vt:variant>
        <vt:i4>7536741</vt:i4>
      </vt:variant>
      <vt:variant>
        <vt:i4>6</vt:i4>
      </vt:variant>
      <vt:variant>
        <vt:i4>0</vt:i4>
      </vt:variant>
      <vt:variant>
        <vt:i4>5</vt:i4>
      </vt:variant>
      <vt:variant>
        <vt:lpwstr>http://www.livigno.eu/</vt:lpwstr>
      </vt:variant>
      <vt:variant>
        <vt:lpwstr/>
      </vt:variant>
      <vt:variant>
        <vt:i4>1769580</vt:i4>
      </vt:variant>
      <vt:variant>
        <vt:i4>3</vt:i4>
      </vt:variant>
      <vt:variant>
        <vt:i4>0</vt:i4>
      </vt:variant>
      <vt:variant>
        <vt:i4>5</vt:i4>
      </vt:variant>
      <vt:variant>
        <vt:lpwstr>mailto:d.trinker@primcom.com</vt:lpwstr>
      </vt:variant>
      <vt:variant>
        <vt:lpwstr/>
      </vt:variant>
      <vt:variant>
        <vt:i4>1572924</vt:i4>
      </vt:variant>
      <vt:variant>
        <vt:i4>0</vt:i4>
      </vt:variant>
      <vt:variant>
        <vt:i4>0</vt:i4>
      </vt:variant>
      <vt:variant>
        <vt:i4>5</vt:i4>
      </vt:variant>
      <vt:variant>
        <vt:lpwstr>mailto:info@livigno.eu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dc:title>
  <dc:subject/>
  <dc:creator>Gerlinde Seebacher</dc:creator>
  <cp:keywords/>
  <cp:lastModifiedBy>Petra Wittmann</cp:lastModifiedBy>
  <cp:revision>9</cp:revision>
  <cp:lastPrinted>2016-06-02T13:44:00Z</cp:lastPrinted>
  <dcterms:created xsi:type="dcterms:W3CDTF">2021-02-14T14:32:00Z</dcterms:created>
  <dcterms:modified xsi:type="dcterms:W3CDTF">2021-02-18T10:22:00Z</dcterms:modified>
</cp:coreProperties>
</file>